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304376509" w:displacedByCustomXml="next"/>
    <w:sdt>
      <w:sdtPr>
        <w:id w:val="-33731743"/>
        <w:docPartObj>
          <w:docPartGallery w:val="Cover Pages"/>
          <w:docPartUnique/>
        </w:docPartObj>
      </w:sdtPr>
      <w:sdtEndPr>
        <w:rPr>
          <w:rFonts w:ascii="Calibri" w:hAnsi="Calibri" w:cs="Calibri"/>
          <w:color w:val="000099"/>
          <w:sz w:val="38"/>
          <w:szCs w:val="38"/>
        </w:rPr>
      </w:sdtEndPr>
      <w:sdtContent>
        <w:p w:rsidR="00E77DC3" w:rsidRDefault="00E77DC3" w:rsidP="00E77DC3"/>
        <w:p w:rsidR="00E77DC3" w:rsidRPr="005C5148" w:rsidRDefault="00E77DC3" w:rsidP="0038172F">
          <w:pPr>
            <w:tabs>
              <w:tab w:val="center" w:pos="6120"/>
            </w:tabs>
            <w:spacing w:after="0" w:line="240" w:lineRule="auto"/>
            <w:contextualSpacing/>
            <w:jc w:val="center"/>
            <w:rPr>
              <w:rFonts w:ascii="Calibri" w:hAnsi="Calibri" w:cs="Calibri"/>
              <w:b/>
              <w:noProof/>
              <w:sz w:val="44"/>
              <w:szCs w:val="44"/>
            </w:rPr>
          </w:pP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>Centers for Disease Control and Prevention Limited-Scale Community Reception Center Drill</w:t>
          </w:r>
        </w:p>
        <w:p w:rsidR="00E77DC3" w:rsidRPr="003B3C78" w:rsidRDefault="00E77DC3" w:rsidP="00E77DC3">
          <w:pPr>
            <w:tabs>
              <w:tab w:val="center" w:pos="6120"/>
            </w:tabs>
            <w:jc w:val="center"/>
            <w:rPr>
              <w:rFonts w:ascii="Calibri" w:hAnsi="Calibri" w:cs="Calibri"/>
              <w:noProof/>
              <w:sz w:val="48"/>
            </w:rPr>
          </w:pPr>
        </w:p>
        <w:p w:rsidR="00E77DC3" w:rsidRPr="003B3C78" w:rsidRDefault="00E77DC3" w:rsidP="00E77DC3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2161540</wp:posOffset>
                </wp:positionH>
                <wp:positionV relativeFrom="paragraph">
                  <wp:posOffset>142875</wp:posOffset>
                </wp:positionV>
                <wp:extent cx="1619250" cy="1307465"/>
                <wp:effectExtent l="0" t="0" r="0" b="6985"/>
                <wp:wrapSquare wrapText="bothSides"/>
                <wp:docPr id="1" name="Pictur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307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E77DC3" w:rsidRPr="003B3C78" w:rsidRDefault="00E77DC3" w:rsidP="00E77DC3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</w:p>
        <w:p w:rsidR="00E77DC3" w:rsidRPr="003B3C78" w:rsidRDefault="00E77DC3" w:rsidP="00E77DC3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</w:p>
        <w:p w:rsidR="00E77DC3" w:rsidRPr="003B3C78" w:rsidRDefault="00E77DC3" w:rsidP="00E77DC3">
          <w:pPr>
            <w:tabs>
              <w:tab w:val="center" w:pos="6120"/>
            </w:tabs>
            <w:ind w:firstLine="720"/>
            <w:rPr>
              <w:rFonts w:ascii="Calibri" w:hAnsi="Calibri" w:cs="Calibri"/>
              <w:noProof/>
              <w:sz w:val="48"/>
            </w:rPr>
          </w:pPr>
        </w:p>
        <w:p w:rsidR="00E77DC3" w:rsidRPr="003B3C78" w:rsidRDefault="00E77DC3" w:rsidP="00E77DC3">
          <w:pPr>
            <w:tabs>
              <w:tab w:val="center" w:pos="6120"/>
            </w:tabs>
            <w:spacing w:before="60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513080</wp:posOffset>
                </wp:positionV>
                <wp:extent cx="1615440" cy="1307465"/>
                <wp:effectExtent l="0" t="0" r="3810" b="6985"/>
                <wp:wrapSquare wrapText="bothSides"/>
                <wp:docPr id="2" name="Picture 28" descr="Description: C:\Documents and Settings\April.ECFRPC\Desktop\ECFRPC Work projects\FDOH_CDC Radiation Drill\RDSTF New Image reduc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Description: C:\Documents and Settings\April.ECFRPC\Desktop\ECFRPC Work projects\FDOH_CDC Radiation Drill\RDSTF New Image reduc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5440" cy="1307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991235</wp:posOffset>
                </wp:positionH>
                <wp:positionV relativeFrom="paragraph">
                  <wp:posOffset>570230</wp:posOffset>
                </wp:positionV>
                <wp:extent cx="1304925" cy="1304925"/>
                <wp:effectExtent l="0" t="0" r="9525" b="9525"/>
                <wp:wrapSquare wrapText="bothSides"/>
                <wp:docPr id="3" name="Picture 29" descr="Description: J:\LOGOS\ECFRPC NewLogo\JPG\ecfrpc600dpi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Description: J:\LOGOS\ECFRPC NewLogo\JPG\ecfrpc600dpi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E77DC3" w:rsidRPr="003B3C78" w:rsidRDefault="00E77DC3" w:rsidP="00E77DC3">
          <w:pPr>
            <w:tabs>
              <w:tab w:val="center" w:pos="6120"/>
            </w:tabs>
            <w:spacing w:before="60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</w:p>
        <w:p w:rsidR="00E77DC3" w:rsidRPr="003B3C78" w:rsidRDefault="00E77DC3" w:rsidP="00E77DC3">
          <w:pPr>
            <w:tabs>
              <w:tab w:val="center" w:pos="6120"/>
            </w:tabs>
            <w:spacing w:before="36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64770</wp:posOffset>
                </wp:positionV>
                <wp:extent cx="2066925" cy="828675"/>
                <wp:effectExtent l="0" t="0" r="9525" b="9525"/>
                <wp:wrapTight wrapText="bothSides">
                  <wp:wrapPolygon edited="0">
                    <wp:start x="18116" y="0"/>
                    <wp:lineTo x="0" y="1490"/>
                    <wp:lineTo x="0" y="21352"/>
                    <wp:lineTo x="20505" y="21352"/>
                    <wp:lineTo x="20505" y="16386"/>
                    <wp:lineTo x="21500" y="7945"/>
                    <wp:lineTo x="21500" y="2483"/>
                    <wp:lineTo x="20903" y="0"/>
                    <wp:lineTo x="18116" y="0"/>
                  </wp:wrapPolygon>
                </wp:wrapTight>
                <wp:docPr id="4" name="Picture 30" descr="Description: Florida Department of Healt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Florida Department of Healt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692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E77DC3" w:rsidRPr="00E77DC3" w:rsidRDefault="00E77DC3" w:rsidP="00E77DC3">
          <w:pPr>
            <w:tabs>
              <w:tab w:val="center" w:pos="6120"/>
            </w:tabs>
            <w:jc w:val="center"/>
            <w:rPr>
              <w:rFonts w:ascii="Calibri" w:hAnsi="Calibri" w:cs="Calibri"/>
              <w:b/>
              <w:noProof/>
              <w:sz w:val="44"/>
              <w:szCs w:val="44"/>
            </w:rPr>
          </w:pPr>
        </w:p>
        <w:p w:rsidR="00E77DC3" w:rsidRDefault="00E77DC3" w:rsidP="0038172F">
          <w:pPr>
            <w:tabs>
              <w:tab w:val="center" w:pos="6120"/>
            </w:tabs>
            <w:spacing w:after="0" w:line="240" w:lineRule="auto"/>
            <w:contextualSpacing/>
            <w:jc w:val="center"/>
            <w:rPr>
              <w:rFonts w:ascii="Calibri" w:hAnsi="Calibri" w:cs="Calibri"/>
              <w:color w:val="000099"/>
              <w:sz w:val="38"/>
              <w:szCs w:val="38"/>
            </w:rPr>
          </w:pP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 xml:space="preserve">Appendix </w:t>
          </w:r>
          <w:r>
            <w:rPr>
              <w:rFonts w:ascii="Calibri" w:hAnsi="Calibri" w:cs="Calibri"/>
              <w:b/>
              <w:noProof/>
              <w:sz w:val="44"/>
              <w:szCs w:val="44"/>
            </w:rPr>
            <w:t>G</w:t>
          </w: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 xml:space="preserve">: </w:t>
          </w:r>
          <w:r>
            <w:rPr>
              <w:rFonts w:ascii="Calibri" w:hAnsi="Calibri" w:cs="Calibri"/>
              <w:b/>
              <w:noProof/>
              <w:sz w:val="44"/>
              <w:szCs w:val="44"/>
            </w:rPr>
            <w:t>Participant Feedback and</w:t>
          </w:r>
          <w:r>
            <w:rPr>
              <w:rFonts w:ascii="Calibri" w:hAnsi="Calibri" w:cs="Calibri"/>
              <w:b/>
              <w:noProof/>
              <w:sz w:val="44"/>
              <w:szCs w:val="44"/>
            </w:rPr>
            <w:br/>
            <w:t>Evaluation Summaries</w:t>
          </w: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 xml:space="preserve"> </w:t>
          </w:r>
        </w:p>
      </w:sdtContent>
    </w:sdt>
    <w:p w:rsidR="00E77DC3" w:rsidRDefault="00E77DC3" w:rsidP="00CB5DC7">
      <w:pPr>
        <w:spacing w:line="240" w:lineRule="auto"/>
        <w:jc w:val="center"/>
        <w:rPr>
          <w:rFonts w:ascii="Calibri" w:hAnsi="Calibri" w:cs="Calibri"/>
          <w:b/>
          <w:smallCaps/>
          <w:color w:val="000080"/>
          <w:sz w:val="38"/>
          <w:szCs w:val="38"/>
        </w:rPr>
        <w:sectPr w:rsidR="00E77DC3" w:rsidSect="00E77DC3">
          <w:footerReference w:type="first" r:id="rId11"/>
          <w:pgSz w:w="12240" w:h="15840"/>
          <w:pgMar w:top="1440" w:right="1440" w:bottom="1440" w:left="1440" w:header="720" w:footer="720" w:gutter="0"/>
          <w:pgBorders w:offsetFrom="page">
            <w:top w:val="single" w:sz="48" w:space="24" w:color="0070C0"/>
            <w:left w:val="single" w:sz="48" w:space="24" w:color="0070C0"/>
            <w:bottom w:val="single" w:sz="48" w:space="24" w:color="0070C0"/>
            <w:right w:val="single" w:sz="48" w:space="24" w:color="0070C0"/>
          </w:pgBorders>
          <w:cols w:space="720"/>
          <w:docGrid w:linePitch="360"/>
        </w:sectPr>
      </w:pPr>
    </w:p>
    <w:p w:rsidR="00CB5DC7" w:rsidRDefault="00CB5DC7" w:rsidP="00CB5DC7">
      <w:pPr>
        <w:spacing w:line="240" w:lineRule="auto"/>
        <w:jc w:val="center"/>
        <w:rPr>
          <w:rFonts w:ascii="Calibri" w:hAnsi="Calibri" w:cs="Calibri"/>
          <w:b/>
          <w:smallCaps/>
          <w:color w:val="000080"/>
          <w:sz w:val="38"/>
          <w:szCs w:val="38"/>
        </w:rPr>
      </w:pPr>
      <w:r w:rsidRPr="0059761B">
        <w:rPr>
          <w:rFonts w:ascii="Calibri" w:hAnsi="Calibri" w:cs="Calibri"/>
          <w:b/>
          <w:smallCaps/>
          <w:color w:val="000080"/>
          <w:sz w:val="38"/>
          <w:szCs w:val="38"/>
        </w:rPr>
        <w:lastRenderedPageBreak/>
        <w:t xml:space="preserve">APPENDIX </w:t>
      </w:r>
      <w:bookmarkStart w:id="1" w:name="_Toc302985541"/>
      <w:r w:rsidR="00E77DC3">
        <w:rPr>
          <w:rFonts w:ascii="Calibri" w:hAnsi="Calibri" w:cs="Calibri"/>
          <w:b/>
          <w:smallCaps/>
          <w:color w:val="000080"/>
          <w:sz w:val="38"/>
          <w:szCs w:val="38"/>
        </w:rPr>
        <w:t>G</w:t>
      </w:r>
      <w:r w:rsidRPr="0059761B">
        <w:rPr>
          <w:rFonts w:ascii="Calibri" w:hAnsi="Calibri" w:cs="Calibri"/>
          <w:b/>
          <w:smallCaps/>
          <w:color w:val="000080"/>
          <w:sz w:val="38"/>
          <w:szCs w:val="38"/>
        </w:rPr>
        <w:t>: PARTICIPANT FEEDBACK AND EVALUATION SUMMARIES</w:t>
      </w:r>
      <w:bookmarkEnd w:id="1"/>
      <w:bookmarkEnd w:id="0"/>
    </w:p>
    <w:p w:rsidR="00CB5DC7" w:rsidRPr="0059761B" w:rsidRDefault="00CB5DC7" w:rsidP="00CB5DC7">
      <w:pPr>
        <w:widowControl w:val="0"/>
        <w:autoSpaceDE w:val="0"/>
        <w:autoSpaceDN w:val="0"/>
        <w:adjustRightInd w:val="0"/>
        <w:spacing w:before="240" w:after="160" w:line="240" w:lineRule="auto"/>
        <w:rPr>
          <w:rFonts w:ascii="Calibri" w:eastAsia="Times New Roman" w:hAnsi="Calibri" w:cs="Calibri"/>
          <w:b/>
          <w:color w:val="000080"/>
          <w:sz w:val="28"/>
          <w:szCs w:val="28"/>
        </w:rPr>
      </w:pPr>
      <w:bookmarkStart w:id="2" w:name="_Toc304376510"/>
      <w:r w:rsidRPr="0059761B">
        <w:rPr>
          <w:rFonts w:ascii="Calibri" w:eastAsia="Times New Roman" w:hAnsi="Calibri" w:cs="Calibri"/>
          <w:b/>
          <w:color w:val="000080"/>
          <w:sz w:val="28"/>
          <w:szCs w:val="28"/>
        </w:rPr>
        <w:t>SUMMARY OF PARTICIPANT FEEDBACK</w:t>
      </w:r>
      <w:bookmarkEnd w:id="2"/>
    </w:p>
    <w:tbl>
      <w:tblPr>
        <w:tblW w:w="8664" w:type="dxa"/>
        <w:tblInd w:w="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296"/>
        <w:gridCol w:w="7368"/>
      </w:tblGrid>
      <w:tr w:rsidR="00CB5DC7" w:rsidRPr="00DF7CD0" w:rsidTr="00E77DC3">
        <w:trPr>
          <w:trHeight w:val="300"/>
        </w:trPr>
        <w:tc>
          <w:tcPr>
            <w:tcW w:w="1296" w:type="dxa"/>
            <w:tcBorders>
              <w:top w:val="single" w:sz="8" w:space="0" w:color="auto"/>
            </w:tcBorders>
            <w:noWrap/>
            <w:vAlign w:val="bottom"/>
          </w:tcPr>
          <w:p w:rsidR="00CB5DC7" w:rsidRDefault="00CB5DC7" w:rsidP="00E77DC3">
            <w:pPr>
              <w:jc w:val="center"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  <w:b/>
              </w:rPr>
              <w:t>Avg. Score (1</w:t>
            </w:r>
            <w:r>
              <w:rPr>
                <w:rFonts w:ascii="Calibri" w:hAnsi="Calibri" w:cs="Calibri"/>
                <w:b/>
              </w:rPr>
              <w:t>–</w:t>
            </w:r>
            <w:r w:rsidRPr="00F57182">
              <w:rPr>
                <w:rFonts w:ascii="Calibri" w:hAnsi="Calibri" w:cs="Times New Roman"/>
                <w:b/>
              </w:rPr>
              <w:t>5)</w:t>
            </w:r>
          </w:p>
        </w:tc>
        <w:tc>
          <w:tcPr>
            <w:tcW w:w="7368" w:type="dxa"/>
            <w:tcBorders>
              <w:top w:val="single" w:sz="8" w:space="0" w:color="auto"/>
            </w:tcBorders>
            <w:noWrap/>
            <w:vAlign w:val="bottom"/>
          </w:tcPr>
          <w:p w:rsidR="00CB5DC7" w:rsidRDefault="00CB5DC7" w:rsidP="00E77DC3">
            <w:pPr>
              <w:jc w:val="center"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  <w:b/>
              </w:rPr>
              <w:t>Assessment Factor</w:t>
            </w:r>
          </w:p>
        </w:tc>
      </w:tr>
      <w:tr w:rsidR="00CB5DC7" w:rsidRPr="00DF7CD0" w:rsidTr="00E77DC3">
        <w:trPr>
          <w:trHeight w:val="288"/>
        </w:trPr>
        <w:tc>
          <w:tcPr>
            <w:tcW w:w="1296" w:type="dxa"/>
            <w:noWrap/>
            <w:vAlign w:val="bottom"/>
          </w:tcPr>
          <w:p w:rsidR="00CB5DC7" w:rsidRDefault="00CB5DC7" w:rsidP="00E77DC3">
            <w:pPr>
              <w:jc w:val="center"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4.16</w:t>
            </w:r>
          </w:p>
        </w:tc>
        <w:tc>
          <w:tcPr>
            <w:tcW w:w="7368" w:type="dxa"/>
            <w:noWrap/>
            <w:vAlign w:val="bottom"/>
          </w:tcPr>
          <w:p w:rsidR="00CB5DC7" w:rsidRDefault="00CB5DC7" w:rsidP="00E77DC3">
            <w:pPr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(</w:t>
            </w:r>
            <w:proofErr w:type="gramStart"/>
            <w:r w:rsidRPr="00F57182">
              <w:rPr>
                <w:rFonts w:ascii="Calibri" w:hAnsi="Calibri" w:cs="Times New Roman"/>
              </w:rPr>
              <w:t>A</w:t>
            </w:r>
            <w:r w:rsidRPr="00521315">
              <w:rPr>
                <w:rFonts w:ascii="Calibri" w:hAnsi="Calibri" w:cs="Calibri"/>
              </w:rPr>
              <w:t xml:space="preserve"> )</w:t>
            </w:r>
            <w:proofErr w:type="gramEnd"/>
            <w:r w:rsidRPr="00F57182">
              <w:rPr>
                <w:rFonts w:ascii="Calibri" w:hAnsi="Calibri" w:cs="Times New Roman"/>
              </w:rPr>
              <w:t xml:space="preserve"> The exercise was well structured and organized.</w:t>
            </w:r>
          </w:p>
        </w:tc>
      </w:tr>
      <w:tr w:rsidR="00CB5DC7" w:rsidRPr="00DF7CD0" w:rsidTr="00E77DC3">
        <w:trPr>
          <w:trHeight w:val="288"/>
        </w:trPr>
        <w:tc>
          <w:tcPr>
            <w:tcW w:w="1296" w:type="dxa"/>
            <w:noWrap/>
            <w:vAlign w:val="bottom"/>
          </w:tcPr>
          <w:p w:rsidR="00CB5DC7" w:rsidRDefault="00CB5DC7" w:rsidP="00E77DC3">
            <w:pPr>
              <w:jc w:val="center"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4.35</w:t>
            </w:r>
          </w:p>
        </w:tc>
        <w:tc>
          <w:tcPr>
            <w:tcW w:w="7368" w:type="dxa"/>
            <w:noWrap/>
            <w:vAlign w:val="bottom"/>
          </w:tcPr>
          <w:p w:rsidR="00CB5DC7" w:rsidRDefault="00CB5DC7" w:rsidP="00E77DC3">
            <w:pPr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(</w:t>
            </w:r>
            <w:proofErr w:type="gramStart"/>
            <w:r w:rsidRPr="00F57182">
              <w:rPr>
                <w:rFonts w:ascii="Calibri" w:hAnsi="Calibri" w:cs="Times New Roman"/>
              </w:rPr>
              <w:t>B</w:t>
            </w:r>
            <w:r w:rsidRPr="00521315">
              <w:rPr>
                <w:rFonts w:ascii="Calibri" w:hAnsi="Calibri" w:cs="Calibri"/>
              </w:rPr>
              <w:t xml:space="preserve"> )</w:t>
            </w:r>
            <w:proofErr w:type="gramEnd"/>
            <w:r w:rsidRPr="00F57182">
              <w:rPr>
                <w:rFonts w:ascii="Calibri" w:hAnsi="Calibri" w:cs="Times New Roman"/>
              </w:rPr>
              <w:t xml:space="preserve"> The tasks were plausible and realistic.</w:t>
            </w:r>
          </w:p>
        </w:tc>
      </w:tr>
      <w:tr w:rsidR="00CB5DC7" w:rsidRPr="00DF7CD0" w:rsidTr="00E77DC3">
        <w:trPr>
          <w:trHeight w:val="288"/>
        </w:trPr>
        <w:tc>
          <w:tcPr>
            <w:tcW w:w="1296" w:type="dxa"/>
            <w:vAlign w:val="bottom"/>
          </w:tcPr>
          <w:p w:rsidR="00CB5DC7" w:rsidRDefault="00CB5DC7" w:rsidP="00E77DC3">
            <w:pPr>
              <w:jc w:val="center"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4.52</w:t>
            </w:r>
          </w:p>
        </w:tc>
        <w:tc>
          <w:tcPr>
            <w:tcW w:w="7368" w:type="dxa"/>
            <w:noWrap/>
            <w:vAlign w:val="bottom"/>
          </w:tcPr>
          <w:p w:rsidR="00CB5DC7" w:rsidRDefault="00CB5DC7" w:rsidP="00E77DC3">
            <w:pPr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(C) The exercise venue was appropriate.</w:t>
            </w:r>
          </w:p>
        </w:tc>
      </w:tr>
      <w:tr w:rsidR="00CB5DC7" w:rsidRPr="00DF7CD0" w:rsidTr="00E77DC3">
        <w:trPr>
          <w:trHeight w:val="288"/>
        </w:trPr>
        <w:tc>
          <w:tcPr>
            <w:tcW w:w="1296" w:type="dxa"/>
            <w:vAlign w:val="bottom"/>
          </w:tcPr>
          <w:p w:rsidR="00CB5DC7" w:rsidRDefault="00CB5DC7" w:rsidP="00E77DC3">
            <w:pPr>
              <w:jc w:val="center"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4.19</w:t>
            </w:r>
          </w:p>
        </w:tc>
        <w:tc>
          <w:tcPr>
            <w:tcW w:w="7368" w:type="dxa"/>
            <w:noWrap/>
            <w:vAlign w:val="bottom"/>
          </w:tcPr>
          <w:p w:rsidR="00CB5DC7" w:rsidRDefault="00CB5DC7" w:rsidP="00E77DC3">
            <w:pPr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(D) The controllers and evaluators were knowledgeable about the material, kept the exercise on target, and were sensitive to group dynamics.</w:t>
            </w:r>
          </w:p>
        </w:tc>
      </w:tr>
      <w:tr w:rsidR="00CB5DC7" w:rsidRPr="00DF7CD0" w:rsidTr="00E77DC3">
        <w:trPr>
          <w:trHeight w:val="288"/>
        </w:trPr>
        <w:tc>
          <w:tcPr>
            <w:tcW w:w="1296" w:type="dxa"/>
            <w:vAlign w:val="bottom"/>
          </w:tcPr>
          <w:p w:rsidR="00CB5DC7" w:rsidRDefault="00CB5DC7" w:rsidP="00E77DC3">
            <w:pPr>
              <w:jc w:val="center"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4.42</w:t>
            </w:r>
          </w:p>
        </w:tc>
        <w:tc>
          <w:tcPr>
            <w:tcW w:w="7368" w:type="dxa"/>
            <w:noWrap/>
            <w:vAlign w:val="bottom"/>
          </w:tcPr>
          <w:p w:rsidR="00CB5DC7" w:rsidRDefault="00CB5DC7" w:rsidP="00E77DC3">
            <w:pPr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(</w:t>
            </w:r>
            <w:proofErr w:type="gramStart"/>
            <w:r w:rsidRPr="00F57182">
              <w:rPr>
                <w:rFonts w:ascii="Calibri" w:hAnsi="Calibri" w:cs="Times New Roman"/>
              </w:rPr>
              <w:t>E</w:t>
            </w:r>
            <w:r w:rsidRPr="00521315">
              <w:rPr>
                <w:rFonts w:ascii="Calibri" w:hAnsi="Calibri" w:cs="Calibri"/>
              </w:rPr>
              <w:t xml:space="preserve"> )</w:t>
            </w:r>
            <w:proofErr w:type="gramEnd"/>
            <w:r w:rsidRPr="00F57182">
              <w:rPr>
                <w:rFonts w:ascii="Calibri" w:hAnsi="Calibri" w:cs="Times New Roman"/>
              </w:rPr>
              <w:t xml:space="preserve"> The materials and equipment used during the exercise was a valuable tool.</w:t>
            </w:r>
          </w:p>
        </w:tc>
      </w:tr>
      <w:tr w:rsidR="00CB5DC7" w:rsidRPr="00DF7CD0" w:rsidTr="00E77DC3">
        <w:trPr>
          <w:trHeight w:val="288"/>
        </w:trPr>
        <w:tc>
          <w:tcPr>
            <w:tcW w:w="1296" w:type="dxa"/>
            <w:vAlign w:val="bottom"/>
          </w:tcPr>
          <w:p w:rsidR="00CB5DC7" w:rsidRDefault="00CB5DC7" w:rsidP="00E77DC3">
            <w:pPr>
              <w:jc w:val="center"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4.53</w:t>
            </w:r>
          </w:p>
        </w:tc>
        <w:tc>
          <w:tcPr>
            <w:tcW w:w="7368" w:type="dxa"/>
            <w:noWrap/>
            <w:vAlign w:val="bottom"/>
          </w:tcPr>
          <w:p w:rsidR="00CB5DC7" w:rsidRDefault="00CB5DC7" w:rsidP="00E77DC3">
            <w:pPr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(</w:t>
            </w:r>
            <w:proofErr w:type="gramStart"/>
            <w:r w:rsidRPr="00F57182">
              <w:rPr>
                <w:rFonts w:ascii="Calibri" w:hAnsi="Calibri" w:cs="Times New Roman"/>
              </w:rPr>
              <w:t>F</w:t>
            </w:r>
            <w:r w:rsidRPr="00521315">
              <w:rPr>
                <w:rFonts w:ascii="Calibri" w:hAnsi="Calibri" w:cs="Calibri"/>
              </w:rPr>
              <w:t xml:space="preserve"> )</w:t>
            </w:r>
            <w:proofErr w:type="gramEnd"/>
            <w:r w:rsidRPr="00F57182">
              <w:rPr>
                <w:rFonts w:ascii="Calibri" w:hAnsi="Calibri" w:cs="Times New Roman"/>
              </w:rPr>
              <w:t xml:space="preserve"> Participation in the exercise was appropriate for someone in my position.</w:t>
            </w:r>
          </w:p>
        </w:tc>
      </w:tr>
      <w:tr w:rsidR="00CB5DC7" w:rsidRPr="00DF7CD0" w:rsidTr="00E77DC3">
        <w:trPr>
          <w:trHeight w:val="288"/>
        </w:trPr>
        <w:tc>
          <w:tcPr>
            <w:tcW w:w="1296" w:type="dxa"/>
            <w:tcBorders>
              <w:bottom w:val="single" w:sz="8" w:space="0" w:color="auto"/>
            </w:tcBorders>
            <w:noWrap/>
            <w:vAlign w:val="bottom"/>
          </w:tcPr>
          <w:p w:rsidR="00CB5DC7" w:rsidRDefault="00CB5DC7" w:rsidP="00E77DC3">
            <w:pPr>
              <w:jc w:val="center"/>
              <w:rPr>
                <w:rFonts w:ascii="Calibri" w:hAnsi="Calibri" w:cs="Times New Roman"/>
                <w:b/>
              </w:rPr>
            </w:pPr>
            <w:r w:rsidRPr="00F57182">
              <w:rPr>
                <w:rFonts w:ascii="Calibri" w:hAnsi="Calibri" w:cs="Times New Roman"/>
              </w:rPr>
              <w:t>4.43</w:t>
            </w:r>
          </w:p>
        </w:tc>
        <w:tc>
          <w:tcPr>
            <w:tcW w:w="7368" w:type="dxa"/>
            <w:tcBorders>
              <w:bottom w:val="single" w:sz="8" w:space="0" w:color="auto"/>
            </w:tcBorders>
            <w:noWrap/>
            <w:vAlign w:val="bottom"/>
          </w:tcPr>
          <w:p w:rsidR="00CB5DC7" w:rsidRDefault="00CB5DC7" w:rsidP="00E77DC3">
            <w:pPr>
              <w:rPr>
                <w:rFonts w:ascii="Calibri" w:hAnsi="Calibri"/>
                <w:b/>
              </w:rPr>
            </w:pPr>
            <w:r w:rsidRPr="00F57182">
              <w:rPr>
                <w:rFonts w:ascii="Calibri" w:hAnsi="Calibri" w:cs="Times New Roman"/>
              </w:rPr>
              <w:t>(</w:t>
            </w:r>
            <w:proofErr w:type="gramStart"/>
            <w:r w:rsidRPr="00F57182">
              <w:rPr>
                <w:rFonts w:ascii="Calibri" w:hAnsi="Calibri" w:cs="Times New Roman"/>
              </w:rPr>
              <w:t>G</w:t>
            </w:r>
            <w:r w:rsidRPr="00521315">
              <w:rPr>
                <w:rFonts w:ascii="Calibri" w:hAnsi="Calibri" w:cs="Calibri"/>
              </w:rPr>
              <w:t xml:space="preserve"> )</w:t>
            </w:r>
            <w:proofErr w:type="gramEnd"/>
            <w:r w:rsidRPr="00F57182">
              <w:rPr>
                <w:rFonts w:ascii="Calibri" w:hAnsi="Calibri" w:cs="Times New Roman"/>
              </w:rPr>
              <w:t xml:space="preserve"> The participants included the right people in terms of level and mix of disciplines.</w:t>
            </w:r>
          </w:p>
        </w:tc>
      </w:tr>
    </w:tbl>
    <w:p w:rsidR="00CB5DC7" w:rsidRDefault="00CB5DC7" w:rsidP="00CB5DC7">
      <w:pPr>
        <w:rPr>
          <w:rFonts w:ascii="Calibri" w:hAnsi="Calibri"/>
          <w:b/>
        </w:rPr>
      </w:pPr>
      <w:r w:rsidRPr="00521315">
        <w:rPr>
          <w:rFonts w:ascii="Calibri" w:hAnsi="Calibri"/>
        </w:rPr>
        <w:t xml:space="preserve">Note: </w:t>
      </w:r>
      <w:r w:rsidRPr="00DF7CD0">
        <w:rPr>
          <w:rFonts w:ascii="Calibri" w:hAnsi="Calibri" w:cs="Calibri"/>
        </w:rPr>
        <w:t xml:space="preserve"> </w:t>
      </w:r>
      <w:r w:rsidRPr="00521315">
        <w:rPr>
          <w:rFonts w:ascii="Calibri" w:hAnsi="Calibri"/>
        </w:rPr>
        <w:t>Strongly Disagree = 1</w:t>
      </w:r>
      <w:r>
        <w:rPr>
          <w:rFonts w:ascii="Calibri" w:hAnsi="Calibri" w:cs="Calibri"/>
        </w:rPr>
        <w:t>;</w:t>
      </w:r>
      <w:r w:rsidRPr="00521315">
        <w:rPr>
          <w:rFonts w:ascii="Calibri" w:hAnsi="Calibri"/>
        </w:rPr>
        <w:t xml:space="preserve"> Strongly Agree = 5</w:t>
      </w:r>
      <w:r>
        <w:rPr>
          <w:rFonts w:ascii="Calibri" w:hAnsi="Calibri" w:cs="Calibri"/>
        </w:rPr>
        <w:t>.</w:t>
      </w:r>
    </w:p>
    <w:p w:rsidR="00CB5DC7" w:rsidRPr="0059761B" w:rsidRDefault="00CB5DC7" w:rsidP="00CB5DC7">
      <w:pPr>
        <w:widowControl w:val="0"/>
        <w:autoSpaceDE w:val="0"/>
        <w:autoSpaceDN w:val="0"/>
        <w:adjustRightInd w:val="0"/>
        <w:spacing w:before="240" w:after="160" w:line="240" w:lineRule="auto"/>
        <w:rPr>
          <w:rFonts w:ascii="Calibri" w:eastAsia="Times New Roman" w:hAnsi="Calibri" w:cs="Calibri"/>
          <w:b/>
          <w:color w:val="000080"/>
          <w:sz w:val="28"/>
          <w:szCs w:val="28"/>
        </w:rPr>
      </w:pPr>
      <w:bookmarkStart w:id="3" w:name="_Toc304376511"/>
      <w:bookmarkStart w:id="4" w:name="_Toc302985543"/>
      <w:bookmarkStart w:id="5" w:name="_Toc293512561"/>
      <w:r w:rsidRPr="0059761B">
        <w:rPr>
          <w:rFonts w:ascii="Calibri" w:eastAsia="Times New Roman" w:hAnsi="Calibri" w:cs="Calibri"/>
          <w:b/>
          <w:color w:val="000080"/>
          <w:sz w:val="28"/>
          <w:szCs w:val="28"/>
        </w:rPr>
        <w:t>DATA COLLECTION AND DATA ENTRY STAFF</w:t>
      </w:r>
      <w:bookmarkEnd w:id="3"/>
      <w:bookmarkEnd w:id="4"/>
    </w:p>
    <w:p w:rsidR="00CB5DC7" w:rsidRDefault="00CB5DC7" w:rsidP="007978A1">
      <w:pPr>
        <w:spacing w:before="120" w:after="120" w:line="240" w:lineRule="auto"/>
        <w:contextualSpacing/>
        <w:rPr>
          <w:rFonts w:ascii="Calibri" w:hAnsi="Calibri" w:cs="Times New Roman"/>
          <w:sz w:val="24"/>
          <w:szCs w:val="24"/>
        </w:rPr>
      </w:pPr>
      <w:r w:rsidRPr="007978A1">
        <w:rPr>
          <w:rFonts w:ascii="Calibri" w:hAnsi="Calibri" w:cs="Calibri"/>
          <w:sz w:val="24"/>
          <w:szCs w:val="24"/>
        </w:rPr>
        <w:t>Evaluation</w:t>
      </w:r>
      <w:r w:rsidRPr="007978A1">
        <w:rPr>
          <w:rFonts w:ascii="Calibri" w:hAnsi="Calibri" w:cs="Times New Roman"/>
          <w:sz w:val="24"/>
          <w:szCs w:val="24"/>
        </w:rPr>
        <w:t xml:space="preserve"> forms were administered among staff that participated </w:t>
      </w:r>
      <w:r w:rsidRPr="007978A1">
        <w:rPr>
          <w:rFonts w:ascii="Calibri" w:hAnsi="Calibri" w:cs="Calibri"/>
          <w:sz w:val="24"/>
          <w:szCs w:val="24"/>
        </w:rPr>
        <w:t>in</w:t>
      </w:r>
      <w:r w:rsidRPr="007978A1">
        <w:rPr>
          <w:rFonts w:ascii="Calibri" w:hAnsi="Calibri" w:cs="Times New Roman"/>
          <w:sz w:val="24"/>
          <w:szCs w:val="24"/>
        </w:rPr>
        <w:t xml:space="preserve"> the drill to obtain information on how to improve the epidemiologic data collection form</w:t>
      </w:r>
      <w:r w:rsidRPr="007978A1">
        <w:rPr>
          <w:rFonts w:ascii="Calibri" w:hAnsi="Calibri" w:cs="Calibri"/>
          <w:sz w:val="24"/>
          <w:szCs w:val="24"/>
        </w:rPr>
        <w:t xml:space="preserve"> and</w:t>
      </w:r>
      <w:r w:rsidRPr="007978A1">
        <w:rPr>
          <w:rFonts w:ascii="Calibri" w:hAnsi="Calibri" w:cs="Times New Roman"/>
          <w:sz w:val="24"/>
          <w:szCs w:val="24"/>
        </w:rPr>
        <w:t xml:space="preserve"> related tools </w:t>
      </w:r>
      <w:r w:rsidRPr="007978A1">
        <w:rPr>
          <w:rFonts w:ascii="Calibri" w:hAnsi="Calibri" w:cs="Calibri"/>
          <w:sz w:val="24"/>
          <w:szCs w:val="24"/>
        </w:rPr>
        <w:t>or</w:t>
      </w:r>
      <w:r w:rsidRPr="007978A1">
        <w:rPr>
          <w:rFonts w:ascii="Calibri" w:hAnsi="Calibri" w:cs="Times New Roman"/>
          <w:sz w:val="24"/>
          <w:szCs w:val="24"/>
        </w:rPr>
        <w:t xml:space="preserve"> activities for future preparedness exercises or real incidents. </w:t>
      </w:r>
    </w:p>
    <w:p w:rsidR="007978A1" w:rsidRPr="007978A1" w:rsidRDefault="007978A1" w:rsidP="007978A1">
      <w:pPr>
        <w:spacing w:before="120" w:after="120" w:line="240" w:lineRule="auto"/>
        <w:contextualSpacing/>
        <w:rPr>
          <w:rFonts w:ascii="Calibri" w:hAnsi="Calibri" w:cs="Times New Roman"/>
          <w:sz w:val="24"/>
          <w:szCs w:val="24"/>
        </w:rPr>
      </w:pPr>
    </w:p>
    <w:p w:rsidR="00CB5DC7" w:rsidRPr="00E77DC3" w:rsidRDefault="00CB5DC7" w:rsidP="00E77DC3">
      <w:pPr>
        <w:spacing w:before="120" w:after="120" w:line="240" w:lineRule="auto"/>
        <w:contextualSpacing/>
        <w:rPr>
          <w:rFonts w:ascii="Calibri" w:hAnsi="Calibri" w:cs="Times New Roman"/>
          <w:b/>
          <w:sz w:val="24"/>
          <w:szCs w:val="24"/>
        </w:rPr>
      </w:pPr>
      <w:r w:rsidRPr="00E77DC3">
        <w:rPr>
          <w:rFonts w:ascii="Calibri" w:hAnsi="Calibri" w:cs="Times New Roman"/>
          <w:b/>
          <w:sz w:val="24"/>
          <w:szCs w:val="24"/>
        </w:rPr>
        <w:t>Table 1</w:t>
      </w:r>
      <w:r w:rsidRPr="00E77DC3">
        <w:rPr>
          <w:rFonts w:ascii="Calibri" w:hAnsi="Calibri" w:cs="Calibri"/>
          <w:b/>
          <w:sz w:val="24"/>
          <w:szCs w:val="24"/>
        </w:rPr>
        <w:t>—</w:t>
      </w:r>
      <w:r w:rsidRPr="00E77DC3">
        <w:rPr>
          <w:rFonts w:ascii="Calibri" w:hAnsi="Calibri" w:cs="Times New Roman"/>
          <w:b/>
          <w:sz w:val="24"/>
          <w:szCs w:val="24"/>
        </w:rPr>
        <w:t>Response rates and percentage of responses for STRONGLY AGREE/STRONGLY DISAGREE questions and YES/NO questions.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/>
      </w:tblPr>
      <w:tblGrid>
        <w:gridCol w:w="2995"/>
        <w:gridCol w:w="1092"/>
        <w:gridCol w:w="1092"/>
        <w:gridCol w:w="1092"/>
        <w:gridCol w:w="325"/>
        <w:gridCol w:w="768"/>
        <w:gridCol w:w="1092"/>
        <w:gridCol w:w="1092"/>
      </w:tblGrid>
      <w:tr w:rsidR="00CB5DC7" w:rsidRPr="00DF7CD0" w:rsidTr="00E77DC3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rPr>
                <w:rFonts w:ascii="Calibri" w:hAnsi="Calibri"/>
                <w:sz w:val="21"/>
              </w:rPr>
            </w:pPr>
          </w:p>
        </w:tc>
        <w:tc>
          <w:tcPr>
            <w:tcW w:w="1886" w:type="pct"/>
            <w:gridSpan w:val="4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jc w:val="center"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INTERVIEWEES (N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521315">
              <w:rPr>
                <w:rFonts w:ascii="Calibri" w:hAnsi="Calibri" w:cs="Calibri"/>
                <w:sz w:val="21"/>
                <w:szCs w:val="21"/>
              </w:rPr>
              <w:t>=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521315">
              <w:rPr>
                <w:rFonts w:ascii="Calibri" w:hAnsi="Calibri"/>
                <w:sz w:val="21"/>
              </w:rPr>
              <w:t>58)</w:t>
            </w:r>
          </w:p>
        </w:tc>
        <w:tc>
          <w:tcPr>
            <w:tcW w:w="1546" w:type="pct"/>
            <w:gridSpan w:val="3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jc w:val="center"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STAFF (N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521315">
              <w:rPr>
                <w:rFonts w:ascii="Calibri" w:hAnsi="Calibri" w:cs="Calibri"/>
                <w:sz w:val="21"/>
                <w:szCs w:val="21"/>
              </w:rPr>
              <w:t>=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521315">
              <w:rPr>
                <w:rFonts w:ascii="Calibri" w:hAnsi="Calibri"/>
                <w:sz w:val="21"/>
              </w:rPr>
              <w:t>37)</w:t>
            </w:r>
          </w:p>
        </w:tc>
      </w:tr>
      <w:tr w:rsidR="00CB5DC7" w:rsidRPr="00DF7CD0" w:rsidTr="00E77DC3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rPr>
                <w:rFonts w:ascii="Calibri" w:hAnsi="Calibri"/>
                <w:sz w:val="21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CB5DC7" w:rsidRDefault="00CB5DC7" w:rsidP="00E77DC3">
            <w:pPr>
              <w:spacing w:before="40" w:after="40" w:line="240" w:lineRule="auto"/>
              <w:jc w:val="center"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Response Rate (%)</w:t>
            </w:r>
            <w:r w:rsidRPr="00F57182">
              <w:rPr>
                <w:rFonts w:ascii="Calibri" w:hAnsi="Calibri"/>
                <w:sz w:val="21"/>
                <w:vertAlign w:val="superscript"/>
              </w:rPr>
              <w:t>1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Agree/Yes (%)</w:t>
            </w:r>
            <w:r w:rsidRPr="00F57182">
              <w:rPr>
                <w:rFonts w:ascii="Calibri" w:hAnsi="Calibri"/>
                <w:sz w:val="21"/>
                <w:vertAlign w:val="superscript"/>
              </w:rPr>
              <w:t>2, 3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Disagree/No (%)</w:t>
            </w:r>
            <w:r w:rsidRPr="00F57182">
              <w:rPr>
                <w:rFonts w:ascii="Calibri" w:hAnsi="Calibri"/>
                <w:sz w:val="21"/>
                <w:vertAlign w:val="superscript"/>
              </w:rPr>
              <w:t>2, 3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Response Rate (%)</w:t>
            </w:r>
            <w:r w:rsidRPr="00F57182">
              <w:rPr>
                <w:rFonts w:ascii="Calibri" w:hAnsi="Calibri"/>
                <w:sz w:val="21"/>
                <w:vertAlign w:val="superscript"/>
              </w:rPr>
              <w:t>1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Agree/Yes (%)</w:t>
            </w:r>
            <w:r w:rsidRPr="00F57182">
              <w:rPr>
                <w:rFonts w:ascii="Calibri" w:hAnsi="Calibri"/>
                <w:sz w:val="21"/>
                <w:vertAlign w:val="superscript"/>
              </w:rPr>
              <w:t>2, 3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Disagree/No (%)</w:t>
            </w:r>
            <w:r w:rsidRPr="00F57182">
              <w:rPr>
                <w:rFonts w:ascii="Calibri" w:hAnsi="Calibri"/>
                <w:sz w:val="21"/>
                <w:vertAlign w:val="superscript"/>
              </w:rPr>
              <w:t>2, 3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found the questions on the form easy to understand.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98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0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73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8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found the instructions on the form to be adequate.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91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5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78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3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found the form to be easy to fill out.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98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91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2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70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11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found the flow of the questions on the form to be logical.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98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2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65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14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lastRenderedPageBreak/>
              <w:t>I found there to be too many questions on the form.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40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57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97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28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50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found the time to complete the form to be too long.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36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59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97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28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42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Are there any questions that should be added, changed, or deleted?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95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4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96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65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17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75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Do you have any other comments about the form?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97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68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24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72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found data collection to be simple using the form.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70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69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4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experienced technical difficulties using the form.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73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11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59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had to rely on technical assistance while using the form.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73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11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63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found that time spent on training regarding the use of the form was adequate.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73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44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33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found data entry to be simple using the laptop.</w:t>
            </w:r>
            <w:r w:rsidRPr="00521315">
              <w:rPr>
                <w:rFonts w:ascii="Calibri" w:hAnsi="Calibri"/>
                <w:sz w:val="21"/>
                <w:vertAlign w:val="superscript"/>
              </w:rPr>
              <w:t>4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20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40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experienced technical difficulties using the laptop.</w:t>
            </w:r>
            <w:r w:rsidRPr="00521315">
              <w:rPr>
                <w:rFonts w:ascii="Calibri" w:hAnsi="Calibri"/>
                <w:sz w:val="21"/>
                <w:vertAlign w:val="superscript"/>
              </w:rPr>
              <w:t>4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60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had to rely on technical assistance while using the laptop.</w:t>
            </w:r>
            <w:r w:rsidRPr="00521315">
              <w:rPr>
                <w:rFonts w:ascii="Calibri" w:hAnsi="Calibri"/>
                <w:sz w:val="21"/>
                <w:vertAlign w:val="superscript"/>
              </w:rPr>
              <w:t>4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70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0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I found that time spent on training regarding the use of the laptop was adequate.</w:t>
            </w:r>
            <w:r w:rsidRPr="00521315">
              <w:rPr>
                <w:rFonts w:ascii="Calibri" w:hAnsi="Calibri"/>
                <w:sz w:val="21"/>
                <w:vertAlign w:val="superscript"/>
              </w:rPr>
              <w:t>4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100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20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30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Do you have any additional comments that might help us improve the form?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40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22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78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</w:tr>
      <w:tr w:rsidR="00CB5DC7" w:rsidRPr="00DF7CD0" w:rsidTr="007978A1">
        <w:tc>
          <w:tcPr>
            <w:tcW w:w="1568" w:type="pct"/>
            <w:shd w:val="clear" w:color="auto" w:fill="auto"/>
          </w:tcPr>
          <w:p w:rsidR="00CB5DC7" w:rsidRDefault="00CB5DC7" w:rsidP="00E77DC3">
            <w:pPr>
              <w:spacing w:before="40" w:after="40" w:line="240" w:lineRule="auto"/>
              <w:contextualSpacing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Do you have any additional comments that might help us improve the data collection form, data collection process, or data entry?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521315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N/A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22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38</w:t>
            </w:r>
          </w:p>
        </w:tc>
        <w:tc>
          <w:tcPr>
            <w:tcW w:w="572" w:type="pct"/>
            <w:shd w:val="clear" w:color="auto" w:fill="auto"/>
          </w:tcPr>
          <w:p w:rsidR="00CB5DC7" w:rsidRDefault="00CB5DC7" w:rsidP="0038172F">
            <w:pPr>
              <w:spacing w:beforeLines="40" w:afterLines="40"/>
              <w:jc w:val="center"/>
              <w:rPr>
                <w:rFonts w:ascii="Calibri" w:hAnsi="Calibri"/>
                <w:sz w:val="21"/>
              </w:rPr>
            </w:pPr>
            <w:r w:rsidRPr="00F57182">
              <w:rPr>
                <w:rFonts w:ascii="Calibri" w:hAnsi="Calibri"/>
                <w:sz w:val="21"/>
              </w:rPr>
              <w:t>25</w:t>
            </w:r>
          </w:p>
        </w:tc>
      </w:tr>
    </w:tbl>
    <w:p w:rsidR="00CB5DC7" w:rsidRDefault="00CB5DC7" w:rsidP="00CB5DC7">
      <w:pPr>
        <w:ind w:left="180" w:hanging="180"/>
        <w:rPr>
          <w:rFonts w:ascii="Calibri" w:hAnsi="Calibri"/>
          <w:sz w:val="21"/>
        </w:rPr>
      </w:pPr>
      <w:r w:rsidRPr="00F57182">
        <w:rPr>
          <w:rFonts w:ascii="Calibri" w:hAnsi="Calibri"/>
          <w:sz w:val="21"/>
          <w:vertAlign w:val="superscript"/>
        </w:rPr>
        <w:t>1</w:t>
      </w:r>
      <w:r w:rsidRPr="00F57182">
        <w:rPr>
          <w:rFonts w:ascii="Calibri" w:hAnsi="Calibri"/>
          <w:sz w:val="21"/>
          <w:vertAlign w:val="superscript"/>
        </w:rPr>
        <w:tab/>
      </w:r>
      <w:r w:rsidRPr="00F57182">
        <w:rPr>
          <w:rFonts w:ascii="Calibri" w:hAnsi="Calibri"/>
          <w:sz w:val="21"/>
        </w:rPr>
        <w:t>The response rate is the percentage of respondents who answered a particular question.</w:t>
      </w:r>
    </w:p>
    <w:p w:rsidR="00CB5DC7" w:rsidRDefault="00CB5DC7" w:rsidP="00CB5DC7">
      <w:pPr>
        <w:ind w:left="180" w:hanging="180"/>
        <w:rPr>
          <w:rFonts w:ascii="Calibri" w:hAnsi="Calibri"/>
          <w:sz w:val="21"/>
        </w:rPr>
      </w:pPr>
      <w:r w:rsidRPr="00F57182">
        <w:rPr>
          <w:rFonts w:ascii="Calibri" w:hAnsi="Calibri"/>
          <w:sz w:val="21"/>
          <w:vertAlign w:val="superscript"/>
        </w:rPr>
        <w:t>2</w:t>
      </w:r>
      <w:r w:rsidRPr="00F57182">
        <w:rPr>
          <w:rFonts w:ascii="Calibri" w:hAnsi="Calibri"/>
          <w:sz w:val="21"/>
          <w:vertAlign w:val="superscript"/>
        </w:rPr>
        <w:tab/>
      </w:r>
      <w:r w:rsidRPr="00F57182">
        <w:rPr>
          <w:rFonts w:ascii="Calibri" w:hAnsi="Calibri"/>
          <w:sz w:val="21"/>
        </w:rPr>
        <w:t xml:space="preserve">The percentages in the AGREE/YES and DISAGREE/NO columns are of those who actually responded to each question (i.e. the percentages were calculated after having removed BLANK responses). </w:t>
      </w:r>
      <w:r w:rsidRPr="00DF7CD0">
        <w:rPr>
          <w:rFonts w:ascii="Calibri" w:hAnsi="Calibri" w:cs="Calibri"/>
          <w:sz w:val="21"/>
          <w:szCs w:val="21"/>
        </w:rPr>
        <w:t xml:space="preserve"> </w:t>
      </w:r>
      <w:r w:rsidRPr="00521315">
        <w:rPr>
          <w:rFonts w:ascii="Calibri" w:hAnsi="Calibri"/>
          <w:sz w:val="21"/>
        </w:rPr>
        <w:t>AGREE includes responses of “Strongly Agree” and “Somewhat Agree</w:t>
      </w:r>
      <w:r>
        <w:rPr>
          <w:rFonts w:ascii="Calibri" w:hAnsi="Calibri" w:cs="Calibri"/>
          <w:sz w:val="21"/>
          <w:szCs w:val="21"/>
        </w:rPr>
        <w:t>,</w:t>
      </w:r>
      <w:r w:rsidRPr="00521315">
        <w:rPr>
          <w:rFonts w:ascii="Calibri" w:hAnsi="Calibri" w:cs="Calibri"/>
          <w:sz w:val="21"/>
          <w:szCs w:val="21"/>
        </w:rPr>
        <w:t>”</w:t>
      </w:r>
      <w:r w:rsidRPr="00521315">
        <w:rPr>
          <w:rFonts w:ascii="Calibri" w:hAnsi="Calibri"/>
          <w:sz w:val="21"/>
        </w:rPr>
        <w:t xml:space="preserve"> while DISAGREE includes responses of “Somewhat Disagree” and “Strongly Disagree</w:t>
      </w:r>
      <w:r>
        <w:rPr>
          <w:rFonts w:ascii="Calibri" w:hAnsi="Calibri" w:cs="Calibri"/>
          <w:sz w:val="21"/>
          <w:szCs w:val="21"/>
        </w:rPr>
        <w:t>.</w:t>
      </w:r>
      <w:r w:rsidRPr="00521315">
        <w:rPr>
          <w:rFonts w:ascii="Calibri" w:hAnsi="Calibri" w:cs="Calibri"/>
          <w:sz w:val="21"/>
          <w:szCs w:val="21"/>
        </w:rPr>
        <w:t>”</w:t>
      </w:r>
    </w:p>
    <w:p w:rsidR="00CB5DC7" w:rsidRDefault="00CB5DC7" w:rsidP="00CB5DC7">
      <w:pPr>
        <w:ind w:left="180" w:hanging="180"/>
        <w:rPr>
          <w:rFonts w:ascii="Calibri" w:hAnsi="Calibri"/>
          <w:sz w:val="21"/>
        </w:rPr>
      </w:pPr>
      <w:r w:rsidRPr="00521315">
        <w:rPr>
          <w:rFonts w:ascii="Calibri" w:hAnsi="Calibri"/>
          <w:sz w:val="21"/>
          <w:vertAlign w:val="superscript"/>
        </w:rPr>
        <w:t>3</w:t>
      </w:r>
      <w:r w:rsidRPr="00521315">
        <w:rPr>
          <w:rFonts w:ascii="Calibri" w:hAnsi="Calibri"/>
          <w:sz w:val="21"/>
          <w:vertAlign w:val="superscript"/>
        </w:rPr>
        <w:tab/>
      </w:r>
      <w:r w:rsidRPr="00521315">
        <w:rPr>
          <w:rFonts w:ascii="Calibri" w:hAnsi="Calibri"/>
          <w:sz w:val="21"/>
        </w:rPr>
        <w:t xml:space="preserve">The percentages in the AGREE/YES and DISAGREE/NO columns may not equal </w:t>
      </w:r>
      <w:r w:rsidRPr="00F57182">
        <w:rPr>
          <w:rFonts w:ascii="Calibri" w:hAnsi="Calibri"/>
          <w:sz w:val="21"/>
        </w:rPr>
        <w:t>100</w:t>
      </w:r>
      <w:r w:rsidRPr="00521315">
        <w:rPr>
          <w:rFonts w:ascii="Calibri" w:hAnsi="Calibri" w:cs="Calibri"/>
          <w:sz w:val="21"/>
          <w:szCs w:val="21"/>
        </w:rPr>
        <w:t>%</w:t>
      </w:r>
      <w:r>
        <w:rPr>
          <w:rFonts w:ascii="Calibri" w:hAnsi="Calibri" w:cs="Calibri"/>
          <w:sz w:val="21"/>
          <w:szCs w:val="21"/>
        </w:rPr>
        <w:t>,</w:t>
      </w:r>
      <w:r w:rsidRPr="00521315">
        <w:rPr>
          <w:rFonts w:ascii="Calibri" w:hAnsi="Calibri"/>
          <w:sz w:val="21"/>
        </w:rPr>
        <w:t xml:space="preserve"> due to rounding and because either there was an option of N/A or some respondents wrote in N/A (data not shown).</w:t>
      </w:r>
    </w:p>
    <w:p w:rsidR="00CB5DC7" w:rsidRDefault="00CB5DC7" w:rsidP="00CB5DC7">
      <w:pPr>
        <w:ind w:left="180" w:hanging="180"/>
        <w:rPr>
          <w:rFonts w:ascii="Calibri" w:hAnsi="Calibri"/>
          <w:sz w:val="21"/>
        </w:rPr>
      </w:pPr>
      <w:r w:rsidRPr="00F57182">
        <w:rPr>
          <w:rFonts w:ascii="Calibri" w:hAnsi="Calibri"/>
          <w:sz w:val="21"/>
          <w:vertAlign w:val="superscript"/>
        </w:rPr>
        <w:t>4</w:t>
      </w:r>
      <w:r w:rsidRPr="00F57182">
        <w:rPr>
          <w:rFonts w:ascii="Calibri" w:hAnsi="Calibri"/>
          <w:sz w:val="21"/>
        </w:rPr>
        <w:tab/>
        <w:t>The response rate and percentages in the AGREE/YES and DISAGREE/NO columns reflect the responses of staff in Station 5 (Registration) only</w:t>
      </w:r>
      <w:r>
        <w:rPr>
          <w:rFonts w:ascii="Calibri" w:hAnsi="Calibri" w:cs="Calibri"/>
          <w:sz w:val="21"/>
          <w:szCs w:val="21"/>
        </w:rPr>
        <w:t>,</w:t>
      </w:r>
      <w:r w:rsidRPr="00521315">
        <w:rPr>
          <w:rFonts w:ascii="Calibri" w:hAnsi="Calibri"/>
          <w:sz w:val="21"/>
        </w:rPr>
        <w:t xml:space="preserve"> since this question applied primarily to that station (n</w:t>
      </w:r>
      <w:r>
        <w:rPr>
          <w:rFonts w:ascii="Calibri" w:hAnsi="Calibri" w:cs="Calibri"/>
          <w:sz w:val="21"/>
          <w:szCs w:val="21"/>
        </w:rPr>
        <w:t xml:space="preserve"> </w:t>
      </w:r>
      <w:r w:rsidRPr="00521315">
        <w:rPr>
          <w:rFonts w:ascii="Calibri" w:hAnsi="Calibri" w:cs="Calibri"/>
          <w:sz w:val="21"/>
          <w:szCs w:val="21"/>
        </w:rPr>
        <w:t>=</w:t>
      </w:r>
      <w:r>
        <w:rPr>
          <w:rFonts w:ascii="Calibri" w:hAnsi="Calibri" w:cs="Calibri"/>
          <w:sz w:val="21"/>
          <w:szCs w:val="21"/>
        </w:rPr>
        <w:t xml:space="preserve"> </w:t>
      </w:r>
      <w:r w:rsidRPr="00521315">
        <w:rPr>
          <w:rFonts w:ascii="Calibri" w:hAnsi="Calibri"/>
          <w:sz w:val="21"/>
        </w:rPr>
        <w:t>10).</w:t>
      </w:r>
    </w:p>
    <w:p w:rsidR="00CB5DC7" w:rsidRPr="007978A1" w:rsidRDefault="00CB5DC7" w:rsidP="007978A1">
      <w:pPr>
        <w:spacing w:line="240" w:lineRule="auto"/>
        <w:contextualSpacing/>
        <w:rPr>
          <w:rFonts w:ascii="Calibri" w:hAnsi="Calibri" w:cs="Times New Roman"/>
          <w:b/>
          <w:sz w:val="24"/>
          <w:szCs w:val="24"/>
        </w:rPr>
      </w:pPr>
      <w:r w:rsidRPr="007978A1">
        <w:rPr>
          <w:rFonts w:ascii="Calibri" w:hAnsi="Calibri" w:cs="Times New Roman"/>
          <w:b/>
          <w:sz w:val="24"/>
          <w:szCs w:val="24"/>
        </w:rPr>
        <w:lastRenderedPageBreak/>
        <w:t xml:space="preserve">Discussion of Table 1 </w:t>
      </w:r>
    </w:p>
    <w:p w:rsidR="00CB5DC7" w:rsidRPr="007978A1" w:rsidRDefault="00CB5DC7" w:rsidP="007978A1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Calibri" w:hAnsi="Calibri" w:cs="Times New Roman"/>
          <w:sz w:val="24"/>
          <w:szCs w:val="24"/>
        </w:rPr>
      </w:pPr>
      <w:r w:rsidRPr="007978A1">
        <w:rPr>
          <w:rFonts w:ascii="Calibri" w:hAnsi="Calibri" w:cs="Times New Roman"/>
          <w:sz w:val="24"/>
          <w:szCs w:val="24"/>
        </w:rPr>
        <w:t xml:space="preserve">Only about 36% of the interviewees and 36% of the staff who staffed one or the stations completed an evaluation. </w:t>
      </w:r>
    </w:p>
    <w:p w:rsidR="00CB5DC7" w:rsidRPr="007978A1" w:rsidRDefault="00CB5DC7" w:rsidP="007978A1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Calibri" w:hAnsi="Calibri" w:cs="Times New Roman"/>
          <w:sz w:val="24"/>
          <w:szCs w:val="24"/>
        </w:rPr>
      </w:pPr>
      <w:r w:rsidRPr="007978A1">
        <w:rPr>
          <w:rFonts w:ascii="Calibri" w:hAnsi="Calibri" w:cs="Times New Roman"/>
          <w:sz w:val="24"/>
          <w:szCs w:val="24"/>
        </w:rPr>
        <w:t>Approximately 25% of the staff who completed an evaluation failed to complete the second page of the evaluation.</w:t>
      </w:r>
    </w:p>
    <w:p w:rsidR="00CB5DC7" w:rsidRPr="007978A1" w:rsidRDefault="00CB5DC7" w:rsidP="007978A1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Calibri" w:hAnsi="Calibri" w:cs="Times New Roman"/>
          <w:sz w:val="24"/>
          <w:szCs w:val="24"/>
        </w:rPr>
      </w:pPr>
      <w:r w:rsidRPr="007978A1">
        <w:rPr>
          <w:rFonts w:ascii="Calibri" w:hAnsi="Calibri" w:cs="Times New Roman"/>
          <w:sz w:val="24"/>
          <w:szCs w:val="24"/>
        </w:rPr>
        <w:t>The majority of interviewees and staff found that</w:t>
      </w:r>
    </w:p>
    <w:p w:rsidR="00CB5DC7" w:rsidRPr="007978A1" w:rsidRDefault="00CB5DC7" w:rsidP="007978A1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 w:cs="Calibri"/>
          <w:sz w:val="24"/>
          <w:szCs w:val="24"/>
        </w:rPr>
        <w:t>t</w:t>
      </w:r>
      <w:r w:rsidRPr="007978A1">
        <w:rPr>
          <w:rFonts w:ascii="Calibri" w:hAnsi="Calibri"/>
          <w:sz w:val="24"/>
          <w:szCs w:val="24"/>
        </w:rPr>
        <w:t>he questions were easy to understand and flowed well,</w:t>
      </w:r>
    </w:p>
    <w:p w:rsidR="00CB5DC7" w:rsidRPr="007978A1" w:rsidRDefault="00CB5DC7" w:rsidP="007978A1">
      <w:pPr>
        <w:numPr>
          <w:ilvl w:val="0"/>
          <w:numId w:val="11"/>
        </w:numPr>
        <w:spacing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>the instructions on the form were adequate, and</w:t>
      </w:r>
    </w:p>
    <w:p w:rsidR="00CB5DC7" w:rsidRPr="007978A1" w:rsidRDefault="00CB5DC7" w:rsidP="007978A1">
      <w:pPr>
        <w:numPr>
          <w:ilvl w:val="0"/>
          <w:numId w:val="11"/>
        </w:numPr>
        <w:spacing w:line="240" w:lineRule="auto"/>
        <w:ind w:left="1440"/>
        <w:contextualSpacing/>
        <w:rPr>
          <w:rFonts w:ascii="Calibri" w:hAnsi="Calibri"/>
          <w:sz w:val="24"/>
          <w:szCs w:val="24"/>
        </w:rPr>
      </w:pPr>
      <w:proofErr w:type="gramStart"/>
      <w:r w:rsidRPr="007978A1">
        <w:rPr>
          <w:rFonts w:ascii="Calibri" w:hAnsi="Calibri"/>
          <w:sz w:val="24"/>
          <w:szCs w:val="24"/>
        </w:rPr>
        <w:t>the</w:t>
      </w:r>
      <w:proofErr w:type="gramEnd"/>
      <w:r w:rsidRPr="007978A1">
        <w:rPr>
          <w:rFonts w:ascii="Calibri" w:hAnsi="Calibri"/>
          <w:sz w:val="24"/>
          <w:szCs w:val="24"/>
        </w:rPr>
        <w:t xml:space="preserve"> form was easy to fill out.</w:t>
      </w:r>
    </w:p>
    <w:p w:rsidR="00CB5DC7" w:rsidRPr="007978A1" w:rsidRDefault="00CB5DC7" w:rsidP="007978A1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Calibri" w:hAnsi="Calibri" w:cs="Times New Roman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 xml:space="preserve"> </w:t>
      </w:r>
      <w:r w:rsidRPr="007978A1">
        <w:rPr>
          <w:rFonts w:ascii="Calibri" w:hAnsi="Calibri" w:cs="Times New Roman"/>
          <w:sz w:val="24"/>
          <w:szCs w:val="24"/>
        </w:rPr>
        <w:t>Regarding the length of the form, about 40% of the interviewees and over 25% of the staff thought</w:t>
      </w:r>
      <w:r w:rsidRPr="007978A1">
        <w:rPr>
          <w:rFonts w:ascii="Calibri" w:hAnsi="Calibri" w:cs="Calibri"/>
          <w:sz w:val="24"/>
          <w:szCs w:val="24"/>
        </w:rPr>
        <w:t xml:space="preserve"> that</w:t>
      </w:r>
    </w:p>
    <w:p w:rsidR="00CB5DC7" w:rsidRPr="007978A1" w:rsidRDefault="00CB5DC7" w:rsidP="007978A1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>there were too many questions on the form, and</w:t>
      </w:r>
    </w:p>
    <w:p w:rsidR="00CB5DC7" w:rsidRPr="007978A1" w:rsidRDefault="00CB5DC7" w:rsidP="007978A1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contextualSpacing/>
        <w:rPr>
          <w:rFonts w:ascii="Calibri" w:hAnsi="Calibri"/>
          <w:sz w:val="24"/>
          <w:szCs w:val="24"/>
        </w:rPr>
      </w:pPr>
      <w:proofErr w:type="gramStart"/>
      <w:r w:rsidRPr="007978A1">
        <w:rPr>
          <w:rFonts w:ascii="Calibri" w:hAnsi="Calibri"/>
          <w:sz w:val="24"/>
          <w:szCs w:val="24"/>
        </w:rPr>
        <w:t>it</w:t>
      </w:r>
      <w:proofErr w:type="gramEnd"/>
      <w:r w:rsidRPr="007978A1">
        <w:rPr>
          <w:rFonts w:ascii="Calibri" w:hAnsi="Calibri"/>
          <w:sz w:val="24"/>
          <w:szCs w:val="24"/>
        </w:rPr>
        <w:t xml:space="preserve"> took too long to complete the form.</w:t>
      </w:r>
    </w:p>
    <w:p w:rsidR="00CB5DC7" w:rsidRPr="007978A1" w:rsidRDefault="00CB5DC7" w:rsidP="007978A1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Calibri" w:hAnsi="Calibri" w:cs="Times New Roman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 xml:space="preserve"> </w:t>
      </w:r>
      <w:r w:rsidRPr="007978A1">
        <w:rPr>
          <w:rFonts w:ascii="Calibri" w:hAnsi="Calibri" w:cs="Times New Roman"/>
          <w:sz w:val="24"/>
          <w:szCs w:val="24"/>
        </w:rPr>
        <w:t>Regarding the simplicity of using the form, the majority of staff found that</w:t>
      </w:r>
    </w:p>
    <w:p w:rsidR="00CB5DC7" w:rsidRPr="007978A1" w:rsidRDefault="00CB5DC7" w:rsidP="007978A1">
      <w:pPr>
        <w:numPr>
          <w:ilvl w:val="0"/>
          <w:numId w:val="11"/>
        </w:numPr>
        <w:spacing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>data collection was simple,</w:t>
      </w:r>
    </w:p>
    <w:p w:rsidR="00CB5DC7" w:rsidRPr="007978A1" w:rsidRDefault="00CB5DC7" w:rsidP="007978A1">
      <w:pPr>
        <w:numPr>
          <w:ilvl w:val="0"/>
          <w:numId w:val="11"/>
        </w:numPr>
        <w:spacing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>they did not experience technical difficulties or have to rely upon technical assistance, but</w:t>
      </w:r>
    </w:p>
    <w:p w:rsidR="00CB5DC7" w:rsidRPr="007978A1" w:rsidRDefault="00CB5DC7" w:rsidP="007978A1">
      <w:pPr>
        <w:numPr>
          <w:ilvl w:val="0"/>
          <w:numId w:val="11"/>
        </w:numPr>
        <w:spacing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 xml:space="preserve"> </w:t>
      </w:r>
      <w:proofErr w:type="gramStart"/>
      <w:r w:rsidRPr="007978A1">
        <w:rPr>
          <w:rFonts w:ascii="Calibri" w:hAnsi="Calibri"/>
          <w:sz w:val="24"/>
          <w:szCs w:val="24"/>
        </w:rPr>
        <w:t>about</w:t>
      </w:r>
      <w:proofErr w:type="gramEnd"/>
      <w:r w:rsidRPr="007978A1">
        <w:rPr>
          <w:rFonts w:ascii="Calibri" w:hAnsi="Calibri"/>
          <w:sz w:val="24"/>
          <w:szCs w:val="24"/>
        </w:rPr>
        <w:t xml:space="preserve"> one third would have liked more training on the use of the form.</w:t>
      </w:r>
    </w:p>
    <w:p w:rsidR="00CB5DC7" w:rsidRPr="007978A1" w:rsidRDefault="00CB5DC7" w:rsidP="007978A1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Calibri" w:hAnsi="Calibri" w:cs="Times New Roman"/>
          <w:sz w:val="24"/>
          <w:szCs w:val="24"/>
        </w:rPr>
      </w:pPr>
      <w:r w:rsidRPr="007978A1">
        <w:rPr>
          <w:rFonts w:ascii="Calibri" w:hAnsi="Calibri" w:cs="Times New Roman"/>
          <w:sz w:val="24"/>
          <w:szCs w:val="24"/>
        </w:rPr>
        <w:t xml:space="preserve"> Regarding the ease of using the laptops</w:t>
      </w:r>
      <w:r w:rsidRPr="007978A1">
        <w:rPr>
          <w:rFonts w:ascii="Calibri" w:hAnsi="Calibri" w:cs="Calibri"/>
          <w:sz w:val="24"/>
          <w:szCs w:val="24"/>
        </w:rPr>
        <w:t>, the</w:t>
      </w:r>
      <w:r w:rsidRPr="007978A1">
        <w:rPr>
          <w:rFonts w:ascii="Calibri" w:hAnsi="Calibri" w:cs="Times New Roman"/>
          <w:sz w:val="24"/>
          <w:szCs w:val="24"/>
        </w:rPr>
        <w:t xml:space="preserve"> majority of staff in Station 5 (Registration) experienced technical difficulties</w:t>
      </w:r>
      <w:r w:rsidRPr="007978A1">
        <w:rPr>
          <w:rFonts w:ascii="Calibri" w:hAnsi="Calibri" w:cs="Calibri"/>
          <w:sz w:val="24"/>
          <w:szCs w:val="24"/>
        </w:rPr>
        <w:t>:</w:t>
      </w:r>
    </w:p>
    <w:p w:rsidR="00CB5DC7" w:rsidRPr="007978A1" w:rsidRDefault="00CB5DC7" w:rsidP="007978A1">
      <w:pPr>
        <w:numPr>
          <w:ilvl w:val="0"/>
          <w:numId w:val="11"/>
        </w:numPr>
        <w:spacing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>70% had to rely upon technical assistance,</w:t>
      </w:r>
    </w:p>
    <w:p w:rsidR="00CB5DC7" w:rsidRPr="007978A1" w:rsidRDefault="00CB5DC7" w:rsidP="007978A1">
      <w:pPr>
        <w:numPr>
          <w:ilvl w:val="0"/>
          <w:numId w:val="11"/>
        </w:numPr>
        <w:spacing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 xml:space="preserve">40% did </w:t>
      </w:r>
      <w:r w:rsidRPr="007978A1">
        <w:rPr>
          <w:rFonts w:ascii="Calibri" w:hAnsi="Calibri" w:cs="Times New Roman"/>
          <w:sz w:val="24"/>
          <w:szCs w:val="24"/>
        </w:rPr>
        <w:t>not</w:t>
      </w:r>
      <w:r w:rsidRPr="007978A1">
        <w:rPr>
          <w:rFonts w:ascii="Calibri" w:hAnsi="Calibri"/>
          <w:sz w:val="24"/>
          <w:szCs w:val="24"/>
        </w:rPr>
        <w:t xml:space="preserve"> find data entry to be simple, and</w:t>
      </w:r>
    </w:p>
    <w:p w:rsidR="00CB5DC7" w:rsidRPr="007978A1" w:rsidRDefault="00CB5DC7" w:rsidP="007978A1">
      <w:pPr>
        <w:numPr>
          <w:ilvl w:val="0"/>
          <w:numId w:val="11"/>
        </w:numPr>
        <w:spacing w:line="240" w:lineRule="auto"/>
        <w:ind w:left="1440"/>
        <w:contextualSpacing/>
        <w:rPr>
          <w:rFonts w:ascii="Calibri" w:hAnsi="Calibri"/>
          <w:sz w:val="24"/>
          <w:szCs w:val="24"/>
        </w:rPr>
      </w:pPr>
      <w:proofErr w:type="gramStart"/>
      <w:r w:rsidRPr="007978A1">
        <w:rPr>
          <w:rFonts w:ascii="Calibri" w:hAnsi="Calibri"/>
          <w:sz w:val="24"/>
          <w:szCs w:val="24"/>
        </w:rPr>
        <w:t>about</w:t>
      </w:r>
      <w:proofErr w:type="gramEnd"/>
      <w:r w:rsidRPr="007978A1">
        <w:rPr>
          <w:rFonts w:ascii="Calibri" w:hAnsi="Calibri"/>
          <w:sz w:val="24"/>
          <w:szCs w:val="24"/>
        </w:rPr>
        <w:t xml:space="preserve"> one third would have liked more training on the use of the laptops.</w:t>
      </w:r>
    </w:p>
    <w:p w:rsidR="00CB5DC7" w:rsidRPr="007978A1" w:rsidRDefault="00CB5DC7" w:rsidP="007978A1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>One person in Station 6 (Radiation Dose Assessment) also had to rely upon technical assistance while using a laptop and would have liked more training on the use of the laptops.</w:t>
      </w:r>
    </w:p>
    <w:p w:rsidR="00CB5DC7" w:rsidRPr="007978A1" w:rsidRDefault="00CB5DC7" w:rsidP="007978A1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Calibri" w:hAnsi="Calibri" w:cs="Times New Roman"/>
          <w:sz w:val="24"/>
          <w:szCs w:val="24"/>
        </w:rPr>
      </w:pPr>
      <w:r w:rsidRPr="007978A1">
        <w:rPr>
          <w:rFonts w:ascii="Calibri" w:hAnsi="Calibri" w:cs="Times New Roman"/>
          <w:sz w:val="24"/>
          <w:szCs w:val="24"/>
        </w:rPr>
        <w:t xml:space="preserve"> As for the comments about the form itself, they include</w:t>
      </w:r>
    </w:p>
    <w:p w:rsidR="00CB5DC7" w:rsidRPr="007978A1" w:rsidRDefault="00CB5DC7" w:rsidP="007978A1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>changing the order of the questions to match more closely the flow within and between stations,</w:t>
      </w:r>
    </w:p>
    <w:p w:rsidR="00CB5DC7" w:rsidRPr="007978A1" w:rsidRDefault="00CB5DC7" w:rsidP="007978A1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 xml:space="preserve">adding questions about mental health and household contacts/family members, </w:t>
      </w:r>
    </w:p>
    <w:p w:rsidR="00CB5DC7" w:rsidRPr="007978A1" w:rsidRDefault="00CB5DC7" w:rsidP="007978A1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>adding space to enter additional symptoms and the initials of the person(s) completing the form, and</w:t>
      </w:r>
    </w:p>
    <w:p w:rsidR="00CB5DC7" w:rsidRPr="007978A1" w:rsidRDefault="00CB5DC7" w:rsidP="007978A1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contextualSpacing/>
        <w:rPr>
          <w:rFonts w:ascii="Calibri" w:hAnsi="Calibri"/>
          <w:sz w:val="24"/>
          <w:szCs w:val="24"/>
        </w:rPr>
      </w:pPr>
      <w:proofErr w:type="gramStart"/>
      <w:r w:rsidRPr="007978A1">
        <w:rPr>
          <w:rFonts w:ascii="Calibri" w:hAnsi="Calibri"/>
          <w:sz w:val="24"/>
          <w:szCs w:val="24"/>
        </w:rPr>
        <w:t>clarifying</w:t>
      </w:r>
      <w:proofErr w:type="gramEnd"/>
      <w:r w:rsidRPr="007978A1">
        <w:rPr>
          <w:rFonts w:ascii="Calibri" w:hAnsi="Calibri"/>
          <w:sz w:val="24"/>
          <w:szCs w:val="24"/>
        </w:rPr>
        <w:t xml:space="preserve"> the instructions about how to determine the need to collect urine.</w:t>
      </w:r>
    </w:p>
    <w:p w:rsidR="00CB5DC7" w:rsidRPr="007978A1" w:rsidRDefault="00CB5DC7" w:rsidP="007978A1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Calibri" w:hAnsi="Calibri" w:cs="Times New Roman"/>
          <w:sz w:val="24"/>
          <w:szCs w:val="24"/>
        </w:rPr>
      </w:pPr>
      <w:r w:rsidRPr="007978A1">
        <w:rPr>
          <w:rFonts w:ascii="Calibri" w:hAnsi="Calibri" w:cs="Times New Roman"/>
          <w:sz w:val="24"/>
          <w:szCs w:val="24"/>
        </w:rPr>
        <w:t>Finally, the comments about the process include</w:t>
      </w:r>
    </w:p>
    <w:p w:rsidR="00CB5DC7" w:rsidRPr="007978A1" w:rsidRDefault="00CB5DC7" w:rsidP="007978A1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>improving the discharge process,</w:t>
      </w:r>
    </w:p>
    <w:p w:rsidR="00CB5DC7" w:rsidRPr="007978A1" w:rsidRDefault="00CB5DC7" w:rsidP="007978A1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contextualSpacing/>
        <w:rPr>
          <w:rFonts w:ascii="Calibri" w:hAnsi="Calibri"/>
          <w:sz w:val="24"/>
          <w:szCs w:val="24"/>
        </w:rPr>
      </w:pPr>
      <w:r w:rsidRPr="007978A1">
        <w:rPr>
          <w:rFonts w:ascii="Calibri" w:hAnsi="Calibri"/>
          <w:sz w:val="24"/>
          <w:szCs w:val="24"/>
        </w:rPr>
        <w:t>spending more time reviewing the form with the staff and practicing data entry prior to the event, and</w:t>
      </w:r>
    </w:p>
    <w:p w:rsidR="00E77DC3" w:rsidRPr="007978A1" w:rsidRDefault="00CB5DC7" w:rsidP="007978A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240" w:beforeAutospacing="1" w:after="160" w:afterAutospacing="1" w:line="240" w:lineRule="auto"/>
        <w:ind w:left="1440"/>
        <w:contextualSpacing/>
        <w:rPr>
          <w:sz w:val="24"/>
          <w:szCs w:val="24"/>
        </w:rPr>
      </w:pPr>
      <w:proofErr w:type="gramStart"/>
      <w:r w:rsidRPr="007978A1">
        <w:rPr>
          <w:rFonts w:ascii="Calibri" w:hAnsi="Calibri"/>
          <w:sz w:val="24"/>
          <w:szCs w:val="24"/>
        </w:rPr>
        <w:t>addressing</w:t>
      </w:r>
      <w:proofErr w:type="gramEnd"/>
      <w:r w:rsidRPr="007978A1">
        <w:rPr>
          <w:rFonts w:ascii="Calibri" w:hAnsi="Calibri"/>
          <w:sz w:val="24"/>
          <w:szCs w:val="24"/>
        </w:rPr>
        <w:t xml:space="preserve"> the technical difficulties staff experienced with the laptops, mainly the issues with connectivity.</w:t>
      </w:r>
      <w:bookmarkEnd w:id="5"/>
    </w:p>
    <w:sectPr w:rsidR="00E77DC3" w:rsidRPr="007978A1" w:rsidSect="00E77DC3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DC3" w:rsidRDefault="00E77DC3" w:rsidP="00943349">
      <w:pPr>
        <w:spacing w:after="0" w:line="240" w:lineRule="auto"/>
      </w:pPr>
      <w:r>
        <w:separator/>
      </w:r>
    </w:p>
  </w:endnote>
  <w:endnote w:type="continuationSeparator" w:id="0">
    <w:p w:rsidR="00E77DC3" w:rsidRDefault="00E77DC3" w:rsidP="0094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Univers 57 Condens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 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oanna M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DC3" w:rsidRPr="00E77DC3" w:rsidRDefault="00E77DC3" w:rsidP="00E77DC3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rFonts w:ascii="Calibri" w:hAnsi="Calibri" w:cs="Calibri"/>
        <w:b/>
        <w:color w:val="2E368F"/>
        <w:sz w:val="24"/>
        <w:szCs w:val="24"/>
      </w:rPr>
    </w:pPr>
    <w:r w:rsidRPr="00E77DC3">
      <w:rPr>
        <w:rFonts w:ascii="Calibri" w:hAnsi="Calibri" w:cs="Calibri"/>
        <w:b/>
        <w:color w:val="000080"/>
        <w:sz w:val="24"/>
        <w:szCs w:val="24"/>
      </w:rPr>
      <w:t xml:space="preserve">Appendix </w:t>
    </w:r>
    <w:r>
      <w:rPr>
        <w:rFonts w:ascii="Calibri" w:hAnsi="Calibri" w:cs="Calibri"/>
        <w:b/>
        <w:color w:val="000080"/>
        <w:sz w:val="24"/>
        <w:szCs w:val="24"/>
      </w:rPr>
      <w:t>G</w:t>
    </w:r>
    <w:r w:rsidRPr="00E77DC3">
      <w:rPr>
        <w:rFonts w:ascii="Calibri" w:hAnsi="Calibri" w:cs="Calibri"/>
        <w:b/>
        <w:color w:val="000080"/>
        <w:sz w:val="24"/>
        <w:szCs w:val="24"/>
      </w:rPr>
      <w:tab/>
    </w:r>
    <w:r w:rsidR="006421FB" w:rsidRPr="00E77DC3">
      <w:rPr>
        <w:rFonts w:ascii="Calibri" w:hAnsi="Calibri" w:cs="Calibri"/>
        <w:b/>
        <w:color w:val="2E368F"/>
        <w:sz w:val="24"/>
        <w:szCs w:val="24"/>
      </w:rPr>
      <w:fldChar w:fldCharType="begin"/>
    </w:r>
    <w:r w:rsidRPr="00E77DC3">
      <w:rPr>
        <w:rFonts w:ascii="Calibri" w:hAnsi="Calibri" w:cs="Calibri"/>
        <w:b/>
        <w:color w:val="2E368F"/>
        <w:sz w:val="24"/>
        <w:szCs w:val="24"/>
      </w:rPr>
      <w:instrText xml:space="preserve"> PAGE </w:instrText>
    </w:r>
    <w:r w:rsidR="006421FB" w:rsidRPr="00E77DC3">
      <w:rPr>
        <w:rFonts w:ascii="Calibri" w:hAnsi="Calibri" w:cs="Calibri"/>
        <w:b/>
        <w:color w:val="2E368F"/>
        <w:sz w:val="24"/>
        <w:szCs w:val="24"/>
      </w:rPr>
      <w:fldChar w:fldCharType="separate"/>
    </w:r>
    <w:r w:rsidR="0038172F">
      <w:rPr>
        <w:rFonts w:ascii="Calibri" w:hAnsi="Calibri" w:cs="Calibri"/>
        <w:b/>
        <w:noProof/>
        <w:color w:val="2E368F"/>
        <w:sz w:val="24"/>
        <w:szCs w:val="24"/>
      </w:rPr>
      <w:t>2</w:t>
    </w:r>
    <w:r w:rsidR="006421FB" w:rsidRPr="00E77DC3">
      <w:rPr>
        <w:rFonts w:ascii="Calibri" w:hAnsi="Calibri" w:cs="Calibri"/>
        <w:b/>
        <w:color w:val="2E368F"/>
        <w:sz w:val="24"/>
        <w:szCs w:val="24"/>
      </w:rPr>
      <w:fldChar w:fldCharType="end"/>
    </w:r>
    <w:r w:rsidRPr="00E77DC3">
      <w:rPr>
        <w:rFonts w:ascii="Calibri" w:hAnsi="Calibri" w:cs="Calibri"/>
        <w:b/>
        <w:color w:val="2E368F"/>
        <w:sz w:val="24"/>
        <w:szCs w:val="24"/>
      </w:rPr>
      <w:t xml:space="preserve"> </w:t>
    </w:r>
    <w:r w:rsidRPr="00E77DC3">
      <w:rPr>
        <w:rFonts w:ascii="Calibri" w:hAnsi="Calibri" w:cs="Calibri"/>
        <w:b/>
        <w:color w:val="2E368F"/>
        <w:sz w:val="24"/>
        <w:szCs w:val="24"/>
      </w:rPr>
      <w:tab/>
      <w:t>CDC/FDOH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DC3" w:rsidRPr="00E77DC3" w:rsidRDefault="00E77DC3" w:rsidP="00E77DC3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rFonts w:ascii="Calibri" w:hAnsi="Calibri" w:cs="Calibri"/>
        <w:b/>
        <w:color w:val="2E368F"/>
        <w:sz w:val="24"/>
        <w:szCs w:val="24"/>
      </w:rPr>
    </w:pPr>
    <w:r w:rsidRPr="00E77DC3">
      <w:rPr>
        <w:rFonts w:ascii="Calibri" w:hAnsi="Calibri" w:cs="Calibri"/>
        <w:b/>
        <w:color w:val="000080"/>
        <w:sz w:val="24"/>
        <w:szCs w:val="24"/>
      </w:rPr>
      <w:t xml:space="preserve">Appendix </w:t>
    </w:r>
    <w:r>
      <w:rPr>
        <w:rFonts w:ascii="Calibri" w:hAnsi="Calibri" w:cs="Calibri"/>
        <w:b/>
        <w:color w:val="000080"/>
        <w:sz w:val="24"/>
        <w:szCs w:val="24"/>
      </w:rPr>
      <w:t>G</w:t>
    </w:r>
    <w:r w:rsidRPr="00E77DC3">
      <w:rPr>
        <w:rFonts w:ascii="Calibri" w:hAnsi="Calibri" w:cs="Calibri"/>
        <w:b/>
        <w:color w:val="000080"/>
        <w:sz w:val="24"/>
        <w:szCs w:val="24"/>
      </w:rPr>
      <w:tab/>
    </w:r>
    <w:r w:rsidR="006421FB" w:rsidRPr="00E77DC3">
      <w:rPr>
        <w:rFonts w:ascii="Calibri" w:hAnsi="Calibri" w:cs="Calibri"/>
        <w:b/>
        <w:color w:val="2E368F"/>
        <w:sz w:val="24"/>
        <w:szCs w:val="24"/>
      </w:rPr>
      <w:fldChar w:fldCharType="begin"/>
    </w:r>
    <w:r w:rsidRPr="00E77DC3">
      <w:rPr>
        <w:rFonts w:ascii="Calibri" w:hAnsi="Calibri" w:cs="Calibri"/>
        <w:b/>
        <w:color w:val="2E368F"/>
        <w:sz w:val="24"/>
        <w:szCs w:val="24"/>
      </w:rPr>
      <w:instrText xml:space="preserve"> PAGE </w:instrText>
    </w:r>
    <w:r w:rsidR="006421FB" w:rsidRPr="00E77DC3">
      <w:rPr>
        <w:rFonts w:ascii="Calibri" w:hAnsi="Calibri" w:cs="Calibri"/>
        <w:b/>
        <w:color w:val="2E368F"/>
        <w:sz w:val="24"/>
        <w:szCs w:val="24"/>
      </w:rPr>
      <w:fldChar w:fldCharType="separate"/>
    </w:r>
    <w:r w:rsidR="0038172F">
      <w:rPr>
        <w:rFonts w:ascii="Calibri" w:hAnsi="Calibri" w:cs="Calibri"/>
        <w:b/>
        <w:noProof/>
        <w:color w:val="2E368F"/>
        <w:sz w:val="24"/>
        <w:szCs w:val="24"/>
      </w:rPr>
      <w:t>4</w:t>
    </w:r>
    <w:r w:rsidR="006421FB" w:rsidRPr="00E77DC3">
      <w:rPr>
        <w:rFonts w:ascii="Calibri" w:hAnsi="Calibri" w:cs="Calibri"/>
        <w:b/>
        <w:color w:val="2E368F"/>
        <w:sz w:val="24"/>
        <w:szCs w:val="24"/>
      </w:rPr>
      <w:fldChar w:fldCharType="end"/>
    </w:r>
    <w:r w:rsidRPr="00E77DC3">
      <w:rPr>
        <w:rFonts w:ascii="Calibri" w:hAnsi="Calibri" w:cs="Calibri"/>
        <w:b/>
        <w:color w:val="2E368F"/>
        <w:sz w:val="24"/>
        <w:szCs w:val="24"/>
      </w:rPr>
      <w:t xml:space="preserve"> </w:t>
    </w:r>
    <w:r w:rsidRPr="00E77DC3">
      <w:rPr>
        <w:rFonts w:ascii="Calibri" w:hAnsi="Calibri" w:cs="Calibri"/>
        <w:b/>
        <w:color w:val="2E368F"/>
        <w:sz w:val="24"/>
        <w:szCs w:val="24"/>
      </w:rPr>
      <w:tab/>
      <w:t>CDC/FDOH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DC3" w:rsidRDefault="00E77DC3" w:rsidP="00943349">
      <w:pPr>
        <w:spacing w:after="0" w:line="240" w:lineRule="auto"/>
      </w:pPr>
      <w:r>
        <w:separator/>
      </w:r>
    </w:p>
  </w:footnote>
  <w:footnote w:type="continuationSeparator" w:id="0">
    <w:p w:rsidR="00E77DC3" w:rsidRDefault="00E77DC3" w:rsidP="00943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DC3" w:rsidRPr="00536DE9" w:rsidRDefault="00E77DC3" w:rsidP="00E77DC3">
    <w:pPr>
      <w:tabs>
        <w:tab w:val="right" w:pos="2250"/>
        <w:tab w:val="right" w:pos="9360"/>
        <w:tab w:val="right" w:pos="12960"/>
      </w:tabs>
      <w:spacing w:after="0" w:line="240" w:lineRule="auto"/>
      <w:contextualSpacing/>
      <w:rPr>
        <w:rFonts w:ascii="Calibri" w:hAnsi="Calibri" w:cs="Arial"/>
        <w:b/>
        <w:bCs/>
        <w:color w:val="000080"/>
        <w:sz w:val="24"/>
        <w:szCs w:val="24"/>
      </w:rPr>
    </w:pPr>
    <w:r w:rsidRPr="00536DE9">
      <w:rPr>
        <w:rFonts w:ascii="Calibri" w:hAnsi="Calibri" w:cs="Arial"/>
        <w:b/>
        <w:bCs/>
        <w:color w:val="000080"/>
        <w:sz w:val="24"/>
        <w:szCs w:val="24"/>
      </w:rPr>
      <w:t>After-Action Report / Improvement Plan</w:t>
    </w:r>
    <w:r w:rsidRPr="00536DE9">
      <w:rPr>
        <w:rFonts w:ascii="Calibri" w:hAnsi="Calibri" w:cs="Arial"/>
        <w:b/>
        <w:bCs/>
        <w:color w:val="000080"/>
        <w:sz w:val="24"/>
        <w:szCs w:val="24"/>
      </w:rPr>
      <w:tab/>
      <w:t>East Central Florida Regional Planning Council</w:t>
    </w:r>
  </w:p>
  <w:p w:rsidR="00E77DC3" w:rsidRPr="00536DE9" w:rsidRDefault="00E77DC3" w:rsidP="00E77DC3">
    <w:pPr>
      <w:pBdr>
        <w:bottom w:val="single" w:sz="4" w:space="1" w:color="000080"/>
      </w:pBdr>
      <w:tabs>
        <w:tab w:val="right" w:pos="9360"/>
        <w:tab w:val="right" w:pos="13050"/>
      </w:tabs>
      <w:spacing w:after="0" w:line="240" w:lineRule="auto"/>
      <w:rPr>
        <w:rFonts w:ascii="Calibri" w:hAnsi="Calibri" w:cs="Arial"/>
        <w:b/>
        <w:bCs/>
        <w:color w:val="000080"/>
        <w:sz w:val="24"/>
        <w:szCs w:val="24"/>
      </w:rPr>
    </w:pPr>
    <w:r w:rsidRPr="00536DE9">
      <w:rPr>
        <w:rFonts w:ascii="Calibri" w:hAnsi="Calibri" w:cs="Arial"/>
        <w:b/>
        <w:bCs/>
        <w:color w:val="000080"/>
        <w:sz w:val="24"/>
        <w:szCs w:val="24"/>
      </w:rPr>
      <w:t>(AAR/IP)</w:t>
    </w:r>
    <w:r w:rsidRPr="00536DE9">
      <w:rPr>
        <w:rFonts w:ascii="Calibri" w:hAnsi="Calibri" w:cs="Arial"/>
        <w:b/>
        <w:bCs/>
        <w:color w:val="000080"/>
        <w:sz w:val="24"/>
        <w:szCs w:val="24"/>
      </w:rPr>
      <w:tab/>
      <w:t>CDC/FDOH Limited-Scale Drill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C5AFB5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300143C0"/>
    <w:multiLevelType w:val="hybridMultilevel"/>
    <w:tmpl w:val="13643AE0"/>
    <w:lvl w:ilvl="0" w:tplc="04090001">
      <w:start w:val="1"/>
      <w:numFmt w:val="bullet"/>
      <w:pStyle w:val="BulletRad2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02D07"/>
    <w:multiLevelType w:val="hybridMultilevel"/>
    <w:tmpl w:val="D97E69EE"/>
    <w:lvl w:ilvl="0" w:tplc="2FA67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15F2631"/>
    <w:multiLevelType w:val="multilevel"/>
    <w:tmpl w:val="CE52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C92CCB"/>
    <w:multiLevelType w:val="hybridMultilevel"/>
    <w:tmpl w:val="3796FFBA"/>
    <w:lvl w:ilvl="0" w:tplc="75467D5E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19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B305567"/>
    <w:multiLevelType w:val="hybridMultilevel"/>
    <w:tmpl w:val="5C083004"/>
    <w:lvl w:ilvl="0" w:tplc="B3DA3E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DC20677"/>
    <w:multiLevelType w:val="hybridMultilevel"/>
    <w:tmpl w:val="4038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4846BA"/>
    <w:multiLevelType w:val="hybridMultilevel"/>
    <w:tmpl w:val="1E60C136"/>
    <w:lvl w:ilvl="0" w:tplc="641E30E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b w:val="0"/>
        <w:i w:val="0"/>
        <w:sz w:val="20"/>
        <w:szCs w:val="2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54B7D48"/>
    <w:multiLevelType w:val="hybridMultilevel"/>
    <w:tmpl w:val="18E09EA4"/>
    <w:lvl w:ilvl="0" w:tplc="641E30EC">
      <w:start w:val="1"/>
      <w:numFmt w:val="bullet"/>
      <w:pStyle w:val="BulletRa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3E1B88"/>
    <w:multiLevelType w:val="hybridMultilevel"/>
    <w:tmpl w:val="01E40368"/>
    <w:lvl w:ilvl="0" w:tplc="AD60BE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07794B"/>
    <w:multiLevelType w:val="hybridMultilevel"/>
    <w:tmpl w:val="ED6ABC92"/>
    <w:lvl w:ilvl="0" w:tplc="9BC0C2A0">
      <w:start w:val="1"/>
      <w:numFmt w:val="bullet"/>
      <w:pStyle w:val="ListParagraph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  <w:num w:numId="11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0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CB5DC7"/>
    <w:rsid w:val="00031C7B"/>
    <w:rsid w:val="00034C78"/>
    <w:rsid w:val="00067344"/>
    <w:rsid w:val="00114700"/>
    <w:rsid w:val="00286456"/>
    <w:rsid w:val="0029693F"/>
    <w:rsid w:val="002E51BF"/>
    <w:rsid w:val="0038172F"/>
    <w:rsid w:val="0039217B"/>
    <w:rsid w:val="003A3772"/>
    <w:rsid w:val="004E13F9"/>
    <w:rsid w:val="00590E54"/>
    <w:rsid w:val="005D62C8"/>
    <w:rsid w:val="005E382F"/>
    <w:rsid w:val="005F29D3"/>
    <w:rsid w:val="006421FB"/>
    <w:rsid w:val="0064350C"/>
    <w:rsid w:val="006503C0"/>
    <w:rsid w:val="00681B2D"/>
    <w:rsid w:val="006A1638"/>
    <w:rsid w:val="00731067"/>
    <w:rsid w:val="00740273"/>
    <w:rsid w:val="007502F8"/>
    <w:rsid w:val="007978A1"/>
    <w:rsid w:val="00836077"/>
    <w:rsid w:val="0086438B"/>
    <w:rsid w:val="00943349"/>
    <w:rsid w:val="00981C85"/>
    <w:rsid w:val="00A53EBF"/>
    <w:rsid w:val="00A87EC1"/>
    <w:rsid w:val="00B0072D"/>
    <w:rsid w:val="00B23DDF"/>
    <w:rsid w:val="00B95608"/>
    <w:rsid w:val="00C04A0F"/>
    <w:rsid w:val="00C46ACC"/>
    <w:rsid w:val="00CB5DC7"/>
    <w:rsid w:val="00D64E41"/>
    <w:rsid w:val="00E07592"/>
    <w:rsid w:val="00E77DC3"/>
    <w:rsid w:val="00EA1242"/>
    <w:rsid w:val="00EF1447"/>
    <w:rsid w:val="00F75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DC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aliases w:val="TOC Title,1 ghost,g"/>
    <w:basedOn w:val="Normal"/>
    <w:next w:val="Normal"/>
    <w:link w:val="Heading1Char"/>
    <w:qFormat/>
    <w:rsid w:val="00731067"/>
    <w:pPr>
      <w:keepNext/>
      <w:spacing w:after="240" w:line="280" w:lineRule="exact"/>
      <w:jc w:val="center"/>
      <w:outlineLvl w:val="0"/>
    </w:pPr>
    <w:rPr>
      <w:b/>
      <w:kern w:val="32"/>
      <w:szCs w:val="32"/>
    </w:rPr>
  </w:style>
  <w:style w:type="paragraph" w:styleId="Heading2">
    <w:name w:val="heading 2"/>
    <w:aliases w:val="2 headline,h"/>
    <w:basedOn w:val="Normal"/>
    <w:next w:val="Normal"/>
    <w:link w:val="Heading2Char"/>
    <w:qFormat/>
    <w:rsid w:val="00731067"/>
    <w:pPr>
      <w:spacing w:before="240"/>
      <w:outlineLvl w:val="1"/>
    </w:pPr>
    <w:rPr>
      <w:b/>
      <w:szCs w:val="28"/>
    </w:rPr>
  </w:style>
  <w:style w:type="paragraph" w:styleId="Heading3">
    <w:name w:val="heading 3"/>
    <w:aliases w:val="3 bullet,b,2"/>
    <w:basedOn w:val="Normal"/>
    <w:next w:val="Normal"/>
    <w:link w:val="Heading3Char"/>
    <w:uiPriority w:val="9"/>
    <w:qFormat/>
    <w:rsid w:val="00731067"/>
    <w:pPr>
      <w:keepNext/>
      <w:spacing w:before="240"/>
      <w:outlineLvl w:val="2"/>
    </w:pPr>
    <w:rPr>
      <w:rFonts w:eastAsia="Times New Roman"/>
      <w:b/>
      <w:i/>
      <w:szCs w:val="26"/>
    </w:rPr>
  </w:style>
  <w:style w:type="paragraph" w:styleId="Heading4">
    <w:name w:val="heading 4"/>
    <w:aliases w:val="4 dash,d,3"/>
    <w:basedOn w:val="Normal"/>
    <w:next w:val="Normal"/>
    <w:link w:val="Heading4Char"/>
    <w:qFormat/>
    <w:rsid w:val="0073106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aliases w:val="5 sub-bullet,sb,4"/>
    <w:basedOn w:val="Normal"/>
    <w:next w:val="Normal"/>
    <w:link w:val="Heading5Char"/>
    <w:qFormat/>
    <w:rsid w:val="0073106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aliases w:val="sub-dash,sd,5"/>
    <w:basedOn w:val="Normal"/>
    <w:link w:val="Heading6Char"/>
    <w:qFormat/>
    <w:rsid w:val="00CB5DC7"/>
    <w:pPr>
      <w:widowControl w:val="0"/>
      <w:autoSpaceDE w:val="0"/>
      <w:autoSpaceDN w:val="0"/>
      <w:adjustRightInd w:val="0"/>
      <w:spacing w:after="0" w:line="240" w:lineRule="auto"/>
      <w:outlineLvl w:val="5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CB5DC7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6"/>
    </w:pPr>
    <w:rPr>
      <w:rFonts w:ascii="Book Antiqua" w:eastAsia="Times New Roman" w:hAnsi="Book Antiqua" w:cs="Book Antiqua"/>
      <w:b/>
      <w:bCs/>
      <w:color w:val="000000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B5DC7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7"/>
    </w:pPr>
    <w:rPr>
      <w:rFonts w:ascii="Book Antiqua" w:eastAsia="Times New Roman" w:hAnsi="Book Antiqua" w:cs="Book Antiqua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CB5DC7"/>
    <w:pPr>
      <w:keepNext/>
      <w:widowControl w:val="0"/>
      <w:autoSpaceDE w:val="0"/>
      <w:autoSpaceDN w:val="0"/>
      <w:adjustRightInd w:val="0"/>
      <w:spacing w:after="0" w:line="240" w:lineRule="auto"/>
      <w:outlineLvl w:val="8"/>
    </w:pPr>
    <w:rPr>
      <w:rFonts w:ascii="Book Antiqua" w:eastAsia="Times New Roman" w:hAnsi="Book Antiqua" w:cs="Book Antiqua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itle">
    <w:name w:val="Report Title"/>
    <w:basedOn w:val="Normal"/>
    <w:link w:val="ReportTitleChar"/>
    <w:qFormat/>
    <w:rsid w:val="00731067"/>
    <w:pPr>
      <w:spacing w:before="240" w:after="240" w:line="240" w:lineRule="auto"/>
      <w:jc w:val="center"/>
    </w:pPr>
    <w:rPr>
      <w:b/>
      <w:sz w:val="48"/>
      <w:szCs w:val="40"/>
    </w:rPr>
  </w:style>
  <w:style w:type="character" w:customStyle="1" w:styleId="ReportTitleChar">
    <w:name w:val="Report Title Char"/>
    <w:basedOn w:val="DefaultParagraphFont"/>
    <w:link w:val="ReportTitle"/>
    <w:rsid w:val="00731067"/>
    <w:rPr>
      <w:b/>
      <w:sz w:val="48"/>
      <w:szCs w:val="40"/>
    </w:rPr>
  </w:style>
  <w:style w:type="character" w:customStyle="1" w:styleId="Heading1Char">
    <w:name w:val="Heading 1 Char"/>
    <w:aliases w:val="TOC Title Char,1 ghost Char,g Char"/>
    <w:basedOn w:val="DefaultParagraphFont"/>
    <w:link w:val="Heading1"/>
    <w:rsid w:val="00731067"/>
    <w:rPr>
      <w:b/>
      <w:kern w:val="32"/>
      <w:sz w:val="24"/>
      <w:szCs w:val="32"/>
    </w:rPr>
  </w:style>
  <w:style w:type="character" w:customStyle="1" w:styleId="Heading2Char">
    <w:name w:val="Heading 2 Char"/>
    <w:aliases w:val="2 headline Char,h Char"/>
    <w:basedOn w:val="DefaultParagraphFont"/>
    <w:link w:val="Heading2"/>
    <w:rsid w:val="00731067"/>
    <w:rPr>
      <w:b/>
      <w:sz w:val="24"/>
      <w:szCs w:val="28"/>
    </w:rPr>
  </w:style>
  <w:style w:type="character" w:customStyle="1" w:styleId="Heading3Char">
    <w:name w:val="Heading 3 Char"/>
    <w:aliases w:val="3 bullet Char,b Char,2 Char"/>
    <w:basedOn w:val="DefaultParagraphFont"/>
    <w:link w:val="Heading3"/>
    <w:uiPriority w:val="9"/>
    <w:rsid w:val="00731067"/>
    <w:rPr>
      <w:rFonts w:eastAsia="Times New Roman"/>
      <w:b/>
      <w:i/>
      <w:sz w:val="24"/>
      <w:szCs w:val="26"/>
    </w:rPr>
  </w:style>
  <w:style w:type="character" w:customStyle="1" w:styleId="Heading4Char">
    <w:name w:val="Heading 4 Char"/>
    <w:aliases w:val="4 dash Char,d Char,3 Char"/>
    <w:basedOn w:val="DefaultParagraphFont"/>
    <w:link w:val="Heading4"/>
    <w:rsid w:val="00731067"/>
    <w:rPr>
      <w:rFonts w:ascii="Cambria" w:eastAsia="Times New Roman" w:hAnsi="Cambria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aliases w:val="5 sub-bullet Char,sb Char,4 Char"/>
    <w:basedOn w:val="DefaultParagraphFont"/>
    <w:link w:val="Heading5"/>
    <w:rsid w:val="00731067"/>
    <w:rPr>
      <w:rFonts w:ascii="Cambria" w:eastAsia="Times New Roman" w:hAnsi="Cambria"/>
      <w:color w:val="243F6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731067"/>
    <w:pPr>
      <w:tabs>
        <w:tab w:val="right" w:leader="dot" w:pos="9350"/>
      </w:tabs>
      <w:spacing w:after="0" w:line="240" w:lineRule="auto"/>
      <w:jc w:val="center"/>
    </w:pPr>
    <w:rPr>
      <w:rFonts w:eastAsia="Times New Roman"/>
      <w:b/>
    </w:rPr>
  </w:style>
  <w:style w:type="paragraph" w:styleId="TOC2">
    <w:name w:val="toc 2"/>
    <w:basedOn w:val="Normal"/>
    <w:next w:val="Normal"/>
    <w:autoRedefine/>
    <w:uiPriority w:val="39"/>
    <w:rsid w:val="00731067"/>
    <w:pPr>
      <w:ind w:left="240"/>
    </w:pPr>
    <w:rPr>
      <w:rFonts w:eastAsia="Times New Roman"/>
    </w:rPr>
  </w:style>
  <w:style w:type="paragraph" w:styleId="TOC3">
    <w:name w:val="toc 3"/>
    <w:basedOn w:val="Normal"/>
    <w:next w:val="Normal"/>
    <w:autoRedefine/>
    <w:uiPriority w:val="39"/>
    <w:rsid w:val="00731067"/>
    <w:pPr>
      <w:ind w:left="480"/>
    </w:pPr>
    <w:rPr>
      <w:rFonts w:eastAsia="Times New Roman"/>
    </w:rPr>
  </w:style>
  <w:style w:type="paragraph" w:styleId="FootnoteText">
    <w:name w:val="footnote text"/>
    <w:basedOn w:val="Normal"/>
    <w:link w:val="FootnoteTextChar"/>
    <w:uiPriority w:val="99"/>
    <w:rsid w:val="00731067"/>
    <w:pPr>
      <w:tabs>
        <w:tab w:val="left" w:pos="432"/>
      </w:tabs>
      <w:spacing w:after="240" w:line="240" w:lineRule="auto"/>
      <w:ind w:firstLine="432"/>
      <w:jc w:val="both"/>
    </w:pPr>
    <w:rPr>
      <w:rFonts w:eastAsia="Times New Roman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31067"/>
    <w:rPr>
      <w:rFonts w:eastAsia="Times New Roman"/>
      <w:szCs w:val="24"/>
    </w:rPr>
  </w:style>
  <w:style w:type="paragraph" w:styleId="CommentText">
    <w:name w:val="annotation text"/>
    <w:basedOn w:val="Normal"/>
    <w:link w:val="CommentTextChar"/>
    <w:rsid w:val="00731067"/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31067"/>
    <w:rPr>
      <w:rFonts w:eastAsia="Times New Roman"/>
    </w:rPr>
  </w:style>
  <w:style w:type="paragraph" w:styleId="Header">
    <w:name w:val="header"/>
    <w:aliases w:val="Header1"/>
    <w:basedOn w:val="Normal"/>
    <w:link w:val="HeaderChar"/>
    <w:rsid w:val="00731067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HeaderChar">
    <w:name w:val="Header Char"/>
    <w:aliases w:val="Header1 Char"/>
    <w:basedOn w:val="DefaultParagraphFont"/>
    <w:link w:val="Header"/>
    <w:rsid w:val="00731067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31067"/>
    <w:pPr>
      <w:tabs>
        <w:tab w:val="center" w:pos="4320"/>
        <w:tab w:val="right" w:pos="864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31067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67"/>
    <w:pPr>
      <w:spacing w:line="240" w:lineRule="auto"/>
    </w:pPr>
    <w:rPr>
      <w:rFonts w:eastAsia="Times New Roman"/>
      <w:b/>
      <w:bCs/>
      <w:color w:val="4F81BD" w:themeColor="accent1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731067"/>
    <w:rPr>
      <w:spacing w:val="0"/>
      <w:position w:val="0"/>
      <w:u w:color="000080"/>
      <w:effect w:val="none"/>
      <w:vertAlign w:val="superscript"/>
    </w:rPr>
  </w:style>
  <w:style w:type="character" w:styleId="CommentReference">
    <w:name w:val="annotation reference"/>
    <w:basedOn w:val="DefaultParagraphFont"/>
    <w:rsid w:val="00731067"/>
    <w:rPr>
      <w:rFonts w:cs="Times New Roman"/>
      <w:sz w:val="16"/>
    </w:rPr>
  </w:style>
  <w:style w:type="character" w:styleId="PageNumber">
    <w:name w:val="page number"/>
    <w:basedOn w:val="DefaultParagraphFont"/>
    <w:uiPriority w:val="99"/>
    <w:rsid w:val="00731067"/>
    <w:rPr>
      <w:rFonts w:cs="Times New Roman"/>
    </w:rPr>
  </w:style>
  <w:style w:type="paragraph" w:styleId="ListBullet2">
    <w:name w:val="List Bullet 2"/>
    <w:basedOn w:val="Normal"/>
    <w:autoRedefine/>
    <w:uiPriority w:val="99"/>
    <w:rsid w:val="00731067"/>
    <w:pPr>
      <w:numPr>
        <w:numId w:val="1"/>
      </w:numPr>
    </w:pPr>
    <w:rPr>
      <w:rFonts w:eastAsia="Times New Roman"/>
    </w:rPr>
  </w:style>
  <w:style w:type="paragraph" w:styleId="BodyText">
    <w:name w:val="Body Text"/>
    <w:basedOn w:val="Normal"/>
    <w:link w:val="BodyTextChar"/>
    <w:uiPriority w:val="99"/>
    <w:rsid w:val="00731067"/>
    <w:pPr>
      <w:spacing w:after="240" w:line="280" w:lineRule="exact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uiPriority w:val="99"/>
    <w:rsid w:val="00731067"/>
    <w:rPr>
      <w:rFonts w:eastAsia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731067"/>
    <w:pPr>
      <w:spacing w:after="0" w:line="240" w:lineRule="auto"/>
      <w:ind w:left="360" w:hanging="360"/>
    </w:pPr>
    <w:rPr>
      <w:rFonts w:eastAsia="Times New Roman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31067"/>
    <w:rPr>
      <w:rFonts w:eastAsia="Times New Roman"/>
      <w:szCs w:val="24"/>
    </w:rPr>
  </w:style>
  <w:style w:type="paragraph" w:styleId="BodyText2">
    <w:name w:val="Body Text 2"/>
    <w:basedOn w:val="Normal"/>
    <w:link w:val="BodyText2Char"/>
    <w:uiPriority w:val="99"/>
    <w:rsid w:val="00731067"/>
    <w:pPr>
      <w:spacing w:after="0" w:line="240" w:lineRule="auto"/>
    </w:pPr>
    <w:rPr>
      <w:rFonts w:eastAsia="Times New Roman"/>
      <w:sz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731067"/>
    <w:rPr>
      <w:rFonts w:eastAsia="Times New Roman"/>
      <w:sz w:val="18"/>
      <w:szCs w:val="24"/>
    </w:rPr>
  </w:style>
  <w:style w:type="paragraph" w:styleId="BlockText">
    <w:name w:val="Block Text"/>
    <w:basedOn w:val="BodyText"/>
    <w:uiPriority w:val="99"/>
    <w:rsid w:val="00731067"/>
    <w:pPr>
      <w:ind w:left="1440" w:right="1440"/>
    </w:pPr>
  </w:style>
  <w:style w:type="character" w:styleId="Hyperlink">
    <w:name w:val="Hyperlink"/>
    <w:basedOn w:val="DefaultParagraphFont"/>
    <w:uiPriority w:val="99"/>
    <w:rsid w:val="0073106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73106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next w:val="Normal"/>
    <w:uiPriority w:val="34"/>
    <w:rsid w:val="00731067"/>
    <w:pPr>
      <w:numPr>
        <w:numId w:val="2"/>
      </w:numPr>
      <w:spacing w:after="180" w:line="240" w:lineRule="auto"/>
      <w:ind w:right="360"/>
      <w:contextualSpacing/>
      <w:jc w:val="both"/>
    </w:pPr>
    <w:rPr>
      <w:rFonts w:eastAsia="Times New Roman"/>
    </w:rPr>
  </w:style>
  <w:style w:type="paragraph" w:customStyle="1" w:styleId="BasicParagraph">
    <w:name w:val="[Basic Paragraph]"/>
    <w:basedOn w:val="Normal"/>
    <w:uiPriority w:val="99"/>
    <w:rsid w:val="00731067"/>
    <w:pPr>
      <w:autoSpaceDE w:val="0"/>
      <w:autoSpaceDN w:val="0"/>
      <w:adjustRightInd w:val="0"/>
      <w:spacing w:after="0" w:line="288" w:lineRule="auto"/>
      <w:textAlignment w:val="center"/>
    </w:pPr>
    <w:rPr>
      <w:rFonts w:eastAsia="Times New Roman"/>
      <w:color w:val="000000"/>
    </w:rPr>
  </w:style>
  <w:style w:type="paragraph" w:customStyle="1" w:styleId="NormalSS">
    <w:name w:val="NormalSS"/>
    <w:basedOn w:val="Normal"/>
    <w:qFormat/>
    <w:rsid w:val="00731067"/>
    <w:pPr>
      <w:tabs>
        <w:tab w:val="left" w:pos="432"/>
      </w:tabs>
      <w:spacing w:after="0" w:line="240" w:lineRule="auto"/>
      <w:ind w:firstLine="432"/>
      <w:jc w:val="both"/>
    </w:pPr>
    <w:rPr>
      <w:rFonts w:eastAsia="Times New Roman"/>
    </w:rPr>
  </w:style>
  <w:style w:type="paragraph" w:customStyle="1" w:styleId="ParagraphLAST">
    <w:name w:val="Paragraph (LAST)"/>
    <w:basedOn w:val="Normal"/>
    <w:next w:val="Normal"/>
    <w:qFormat/>
    <w:rsid w:val="00731067"/>
    <w:pPr>
      <w:tabs>
        <w:tab w:val="left" w:pos="432"/>
      </w:tabs>
      <w:spacing w:after="240" w:line="480" w:lineRule="auto"/>
      <w:ind w:firstLine="432"/>
      <w:jc w:val="both"/>
    </w:pPr>
    <w:rPr>
      <w:rFonts w:eastAsia="Times New Roman"/>
    </w:rPr>
  </w:style>
  <w:style w:type="paragraph" w:customStyle="1" w:styleId="References">
    <w:name w:val="References"/>
    <w:basedOn w:val="Normal"/>
    <w:next w:val="Normal"/>
    <w:qFormat/>
    <w:rsid w:val="00731067"/>
    <w:pPr>
      <w:tabs>
        <w:tab w:val="left" w:pos="432"/>
      </w:tabs>
      <w:spacing w:after="240" w:line="240" w:lineRule="auto"/>
      <w:ind w:left="432" w:hanging="432"/>
    </w:pPr>
    <w:rPr>
      <w:rFonts w:eastAsia="Times New Roman"/>
    </w:rPr>
  </w:style>
  <w:style w:type="paragraph" w:customStyle="1" w:styleId="Heading1Black">
    <w:name w:val="Heading 1_Black"/>
    <w:basedOn w:val="Normal"/>
    <w:next w:val="Normal"/>
    <w:qFormat/>
    <w:rsid w:val="00731067"/>
    <w:pPr>
      <w:tabs>
        <w:tab w:val="left" w:pos="432"/>
      </w:tabs>
      <w:spacing w:before="240" w:after="240" w:line="240" w:lineRule="auto"/>
      <w:jc w:val="center"/>
      <w:outlineLvl w:val="0"/>
    </w:pPr>
    <w:rPr>
      <w:rFonts w:eastAsia="Times New Roman"/>
      <w:b/>
    </w:rPr>
  </w:style>
  <w:style w:type="paragraph" w:customStyle="1" w:styleId="Heading11">
    <w:name w:val="Heading 11"/>
    <w:next w:val="Normal"/>
    <w:rsid w:val="00731067"/>
    <w:pPr>
      <w:keepNext/>
      <w:spacing w:after="240" w:line="280" w:lineRule="exact"/>
      <w:jc w:val="center"/>
      <w:outlineLvl w:val="0"/>
    </w:pPr>
    <w:rPr>
      <w:rFonts w:eastAsia="ヒラギノ角ゴ Pro W3"/>
      <w:b/>
      <w:color w:val="000000"/>
      <w:kern w:val="32"/>
      <w:sz w:val="24"/>
    </w:rPr>
  </w:style>
  <w:style w:type="paragraph" w:customStyle="1" w:styleId="BodyText1">
    <w:name w:val="Body Text1"/>
    <w:rsid w:val="00731067"/>
    <w:pPr>
      <w:spacing w:after="240" w:line="280" w:lineRule="exact"/>
    </w:pPr>
    <w:rPr>
      <w:rFonts w:eastAsia="ヒラギノ角ゴ Pro W3"/>
      <w:color w:val="000000"/>
      <w:sz w:val="24"/>
    </w:rPr>
  </w:style>
  <w:style w:type="paragraph" w:customStyle="1" w:styleId="ListBullet21">
    <w:name w:val="List Bullet 21"/>
    <w:rsid w:val="00731067"/>
    <w:pPr>
      <w:spacing w:after="120" w:line="300" w:lineRule="exact"/>
    </w:pPr>
    <w:rPr>
      <w:rFonts w:eastAsia="ヒラギノ角ゴ Pro W3"/>
      <w:color w:val="000000"/>
      <w:sz w:val="24"/>
    </w:rPr>
  </w:style>
  <w:style w:type="paragraph" w:customStyle="1" w:styleId="Heading21">
    <w:name w:val="Heading 21"/>
    <w:next w:val="Normal"/>
    <w:rsid w:val="00731067"/>
    <w:pPr>
      <w:keepNext/>
      <w:spacing w:before="240" w:after="120" w:line="280" w:lineRule="exact"/>
      <w:outlineLvl w:val="1"/>
    </w:pPr>
    <w:rPr>
      <w:rFonts w:eastAsia="ヒラギノ角ゴ Pro W3"/>
      <w:b/>
      <w:color w:val="000000"/>
      <w:kern w:val="32"/>
      <w:sz w:val="24"/>
    </w:rPr>
  </w:style>
  <w:style w:type="character" w:customStyle="1" w:styleId="Hyperlink1">
    <w:name w:val="Hyperlink1"/>
    <w:rsid w:val="00731067"/>
    <w:rPr>
      <w:color w:val="093AEB"/>
      <w:sz w:val="22"/>
      <w:u w:val="single"/>
    </w:rPr>
  </w:style>
  <w:style w:type="paragraph" w:customStyle="1" w:styleId="ReportSubtitle">
    <w:name w:val="Report Subtitle"/>
    <w:basedOn w:val="Normal"/>
    <w:qFormat/>
    <w:rsid w:val="00731067"/>
    <w:pPr>
      <w:spacing w:after="3360" w:line="240" w:lineRule="auto"/>
      <w:jc w:val="center"/>
    </w:pPr>
    <w:rPr>
      <w:rFonts w:eastAsia="Times New Roman"/>
      <w:b/>
      <w:sz w:val="40"/>
      <w:szCs w:val="36"/>
    </w:rPr>
  </w:style>
  <w:style w:type="paragraph" w:customStyle="1" w:styleId="By-line">
    <w:name w:val="By-line"/>
    <w:basedOn w:val="Normal"/>
    <w:qFormat/>
    <w:rsid w:val="00731067"/>
    <w:pPr>
      <w:spacing w:after="0"/>
      <w:jc w:val="center"/>
    </w:pPr>
    <w:rPr>
      <w:rFonts w:eastAsia="Times New Roman"/>
      <w:sz w:val="32"/>
    </w:rPr>
  </w:style>
  <w:style w:type="paragraph" w:customStyle="1" w:styleId="Address">
    <w:name w:val="Address"/>
    <w:basedOn w:val="Normal"/>
    <w:qFormat/>
    <w:rsid w:val="00731067"/>
    <w:pPr>
      <w:spacing w:after="480"/>
      <w:jc w:val="center"/>
    </w:pPr>
    <w:rPr>
      <w:rFonts w:eastAsia="Times New Roman"/>
      <w:sz w:val="28"/>
      <w:szCs w:val="28"/>
    </w:rPr>
  </w:style>
  <w:style w:type="paragraph" w:customStyle="1" w:styleId="Head1">
    <w:name w:val="Head 1"/>
    <w:basedOn w:val="Normal"/>
    <w:next w:val="Normal"/>
    <w:qFormat/>
    <w:rsid w:val="00731067"/>
    <w:pPr>
      <w:jc w:val="center"/>
    </w:pPr>
    <w:rPr>
      <w:rFonts w:eastAsia="Times New Roman"/>
      <w:b/>
    </w:rPr>
  </w:style>
  <w:style w:type="paragraph" w:customStyle="1" w:styleId="Style1">
    <w:name w:val="Style1"/>
    <w:basedOn w:val="TOC1"/>
    <w:qFormat/>
    <w:rsid w:val="00731067"/>
    <w:pPr>
      <w:spacing w:before="240" w:after="120"/>
    </w:pPr>
  </w:style>
  <w:style w:type="paragraph" w:customStyle="1" w:styleId="ReportTOCTitle">
    <w:name w:val="Report TOC Title"/>
    <w:basedOn w:val="Style1"/>
    <w:qFormat/>
    <w:rsid w:val="00731067"/>
  </w:style>
  <w:style w:type="paragraph" w:customStyle="1" w:styleId="BodytextRad">
    <w:name w:val="Body text Rad"/>
    <w:basedOn w:val="Normal"/>
    <w:qFormat/>
    <w:rsid w:val="00836077"/>
    <w:pPr>
      <w:spacing w:after="0" w:line="240" w:lineRule="auto"/>
      <w:contextualSpacing/>
    </w:pPr>
  </w:style>
  <w:style w:type="paragraph" w:customStyle="1" w:styleId="BulletRad">
    <w:name w:val="Bullet Rad"/>
    <w:basedOn w:val="ListParagraph"/>
    <w:qFormat/>
    <w:rsid w:val="00836077"/>
    <w:pPr>
      <w:widowControl w:val="0"/>
      <w:numPr>
        <w:numId w:val="3"/>
      </w:numPr>
      <w:autoSpaceDE w:val="0"/>
      <w:autoSpaceDN w:val="0"/>
      <w:adjustRightInd w:val="0"/>
      <w:spacing w:after="0"/>
      <w:ind w:right="0"/>
      <w:jc w:val="left"/>
    </w:pPr>
    <w:rPr>
      <w:color w:val="000000"/>
    </w:rPr>
  </w:style>
  <w:style w:type="paragraph" w:customStyle="1" w:styleId="H3Rad">
    <w:name w:val="H3 Rad"/>
    <w:basedOn w:val="Normal"/>
    <w:qFormat/>
    <w:rsid w:val="00836077"/>
    <w:pPr>
      <w:spacing w:before="120" w:line="240" w:lineRule="auto"/>
      <w:contextualSpacing/>
    </w:pPr>
    <w:rPr>
      <w:b/>
    </w:rPr>
  </w:style>
  <w:style w:type="paragraph" w:customStyle="1" w:styleId="BulletRad2">
    <w:name w:val="Bullet Rad 2"/>
    <w:basedOn w:val="BodytextRad"/>
    <w:qFormat/>
    <w:rsid w:val="00836077"/>
    <w:pPr>
      <w:numPr>
        <w:numId w:val="4"/>
      </w:numPr>
    </w:pPr>
  </w:style>
  <w:style w:type="character" w:customStyle="1" w:styleId="Heading6Char">
    <w:name w:val="Heading 6 Char"/>
    <w:aliases w:val="sub-dash Char,sd Char,5 Char"/>
    <w:basedOn w:val="DefaultParagraphFont"/>
    <w:link w:val="Heading6"/>
    <w:rsid w:val="00CB5DC7"/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CB5DC7"/>
    <w:rPr>
      <w:rFonts w:ascii="Book Antiqua" w:eastAsia="Times New Roman" w:hAnsi="Book Antiqua" w:cs="Book Antiqua"/>
      <w:b/>
      <w:bCs/>
      <w:color w:val="000000"/>
    </w:rPr>
  </w:style>
  <w:style w:type="character" w:customStyle="1" w:styleId="Heading8Char">
    <w:name w:val="Heading 8 Char"/>
    <w:basedOn w:val="DefaultParagraphFont"/>
    <w:link w:val="Heading8"/>
    <w:rsid w:val="00CB5DC7"/>
    <w:rPr>
      <w:rFonts w:ascii="Book Antiqua" w:eastAsia="Times New Roman" w:hAnsi="Book Antiqua" w:cs="Book Antiqua"/>
      <w:b/>
      <w:bCs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rsid w:val="00CB5DC7"/>
    <w:rPr>
      <w:rFonts w:ascii="Book Antiqua" w:eastAsia="Times New Roman" w:hAnsi="Book Antiqua" w:cs="Book Antiqua"/>
      <w:b/>
      <w:bCs/>
      <w:color w:val="000000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CB5DC7"/>
  </w:style>
  <w:style w:type="paragraph" w:customStyle="1" w:styleId="01-ChapterHead">
    <w:name w:val="01-Chapter Head"/>
    <w:rsid w:val="00CB5DC7"/>
    <w:pPr>
      <w:tabs>
        <w:tab w:val="left" w:pos="720"/>
      </w:tabs>
      <w:spacing w:after="503" w:line="720" w:lineRule="exact"/>
    </w:pPr>
    <w:rPr>
      <w:rFonts w:ascii="Univers 57 Condensed" w:eastAsia="Times New Roman" w:hAnsi="Univers 57 Condensed" w:cs="Univers 57 Condensed"/>
      <w:caps/>
      <w:sz w:val="44"/>
      <w:szCs w:val="44"/>
    </w:rPr>
  </w:style>
  <w:style w:type="paragraph" w:styleId="Subtitle">
    <w:name w:val="Subtitle"/>
    <w:basedOn w:val="Normal"/>
    <w:link w:val="SubtitleChar"/>
    <w:qFormat/>
    <w:rsid w:val="00CB5DC7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b/>
      <w:bCs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B5DC7"/>
    <w:rPr>
      <w:rFonts w:ascii="Book Antiqua" w:eastAsia="Times New Roman" w:hAnsi="Book Antiqua" w:cs="Book Antiqua"/>
      <w:b/>
      <w:bCs/>
      <w:color w:val="000000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B5DC7"/>
    <w:rPr>
      <w:rFonts w:eastAsia="Calibri" w:cs="Times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B5DC7"/>
    <w:rPr>
      <w:rFonts w:asciiTheme="minorHAnsi" w:eastAsia="Calibri" w:hAnsiTheme="minorHAnsi" w:cs="Times"/>
      <w:b/>
      <w:bCs/>
    </w:rPr>
  </w:style>
  <w:style w:type="paragraph" w:styleId="BalloonText">
    <w:name w:val="Balloon Text"/>
    <w:basedOn w:val="Normal"/>
    <w:link w:val="BalloonTextChar"/>
    <w:uiPriority w:val="99"/>
    <w:rsid w:val="00CB5DC7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5DC7"/>
    <w:rPr>
      <w:rFonts w:ascii="Tahoma" w:eastAsia="Calibri" w:hAnsi="Tahoma" w:cs="Tahoma"/>
      <w:sz w:val="16"/>
      <w:szCs w:val="16"/>
    </w:rPr>
  </w:style>
  <w:style w:type="paragraph" w:customStyle="1" w:styleId="DPPParas">
    <w:name w:val="DPP:Paras"/>
    <w:link w:val="DPPParasChar"/>
    <w:rsid w:val="00CB5DC7"/>
    <w:pPr>
      <w:spacing w:before="60" w:after="1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DPPParasChar">
    <w:name w:val="DPP:Paras Char"/>
    <w:link w:val="DPPParas"/>
    <w:locked/>
    <w:rsid w:val="00CB5DC7"/>
    <w:rPr>
      <w:rFonts w:ascii="Times New Roman" w:eastAsia="Times New Roman" w:hAnsi="Times New Roman"/>
      <w:sz w:val="24"/>
      <w:szCs w:val="24"/>
    </w:rPr>
  </w:style>
  <w:style w:type="character" w:customStyle="1" w:styleId="Hypertext">
    <w:name w:val="Hypertext"/>
    <w:rsid w:val="00CB5DC7"/>
    <w:rPr>
      <w:color w:val="0000FF"/>
      <w:u w:val="single"/>
    </w:rPr>
  </w:style>
  <w:style w:type="paragraph" w:customStyle="1" w:styleId="DPPPara1">
    <w:name w:val="DPP:Para1"/>
    <w:rsid w:val="00CB5DC7"/>
    <w:pPr>
      <w:tabs>
        <w:tab w:val="left" w:pos="693"/>
      </w:tabs>
      <w:spacing w:before="60" w:after="120"/>
    </w:pPr>
    <w:rPr>
      <w:rFonts w:ascii="Times New Roman" w:eastAsia="Times New Roman" w:hAnsi="Times New Roman"/>
      <w:sz w:val="24"/>
      <w:szCs w:val="24"/>
    </w:rPr>
  </w:style>
  <w:style w:type="paragraph" w:styleId="ListBullet">
    <w:name w:val="List Bullet"/>
    <w:basedOn w:val="Normal"/>
    <w:uiPriority w:val="99"/>
    <w:rsid w:val="00CB5DC7"/>
    <w:pPr>
      <w:widowControl w:val="0"/>
      <w:tabs>
        <w:tab w:val="num" w:pos="720"/>
      </w:tabs>
      <w:autoSpaceDE w:val="0"/>
      <w:autoSpaceDN w:val="0"/>
      <w:adjustRightInd w:val="0"/>
      <w:spacing w:after="120" w:line="264" w:lineRule="auto"/>
      <w:ind w:left="720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04-Bodytext">
    <w:name w:val="04-Body text"/>
    <w:link w:val="04-BodytextChar"/>
    <w:rsid w:val="00CB5DC7"/>
    <w:pPr>
      <w:keepLines/>
      <w:spacing w:after="120"/>
    </w:pPr>
    <w:rPr>
      <w:rFonts w:ascii="Garamond Book" w:eastAsia="Times New Roman" w:hAnsi="Garamond Book" w:cs="Garamond Book"/>
      <w:sz w:val="22"/>
      <w:szCs w:val="22"/>
    </w:rPr>
  </w:style>
  <w:style w:type="character" w:customStyle="1" w:styleId="04-BodytextChar">
    <w:name w:val="04-Body text Char"/>
    <w:link w:val="04-Bodytext"/>
    <w:locked/>
    <w:rsid w:val="00CB5DC7"/>
    <w:rPr>
      <w:rFonts w:ascii="Garamond Book" w:eastAsia="Times New Roman" w:hAnsi="Garamond Book" w:cs="Garamond Book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rsid w:val="00CB5DC7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B5DC7"/>
    <w:rPr>
      <w:rFonts w:ascii="Tahoma" w:eastAsia="Calibri" w:hAnsi="Tahoma" w:cs="Tahoma"/>
      <w:shd w:val="clear" w:color="auto" w:fill="000080"/>
    </w:rPr>
  </w:style>
  <w:style w:type="paragraph" w:customStyle="1" w:styleId="dppparas0">
    <w:name w:val="dppparas"/>
    <w:basedOn w:val="Normal"/>
    <w:rsid w:val="00CB5DC7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pppara10">
    <w:name w:val="dpppara1"/>
    <w:basedOn w:val="Normal"/>
    <w:rsid w:val="00CB5DC7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tents">
    <w:name w:val="Contents"/>
    <w:basedOn w:val="BodyText"/>
    <w:rsid w:val="00CB5DC7"/>
    <w:pPr>
      <w:widowControl w:val="0"/>
      <w:autoSpaceDE w:val="0"/>
      <w:autoSpaceDN w:val="0"/>
      <w:adjustRightInd w:val="0"/>
      <w:spacing w:after="160"/>
    </w:pPr>
    <w:rPr>
      <w:rFonts w:ascii="Arial Bold" w:hAnsi="Arial Bold" w:cs="Arial Bold"/>
      <w:b/>
      <w:bCs/>
      <w:smallCaps/>
      <w:color w:val="000080"/>
      <w:sz w:val="38"/>
      <w:szCs w:val="38"/>
    </w:rPr>
  </w:style>
  <w:style w:type="paragraph" w:styleId="NormalWeb">
    <w:name w:val="Normal (Web)"/>
    <w:basedOn w:val="Normal"/>
    <w:uiPriority w:val="99"/>
    <w:rsid w:val="00CB5DC7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SEEPPara">
    <w:name w:val="*HSEEP Para"/>
    <w:rsid w:val="00CB5DC7"/>
    <w:pPr>
      <w:spacing w:before="60"/>
    </w:pPr>
    <w:rPr>
      <w:rFonts w:ascii="Joanna MT" w:eastAsia="Times New Roman" w:hAnsi="Joanna MT" w:cs="Joanna MT"/>
      <w:sz w:val="24"/>
      <w:szCs w:val="24"/>
    </w:rPr>
  </w:style>
  <w:style w:type="paragraph" w:customStyle="1" w:styleId="HSEEPTableTitle">
    <w:name w:val="*HSEEP Table Title"/>
    <w:rsid w:val="00CB5DC7"/>
    <w:pPr>
      <w:spacing w:before="20" w:after="40"/>
    </w:pPr>
    <w:rPr>
      <w:rFonts w:ascii="Joanna MT" w:eastAsia="Times New Roman" w:hAnsi="Joanna MT" w:cs="Joanna MT"/>
      <w:b/>
      <w:bCs/>
      <w:color w:val="FFFFFF"/>
      <w:sz w:val="24"/>
      <w:szCs w:val="24"/>
    </w:rPr>
  </w:style>
  <w:style w:type="paragraph" w:customStyle="1" w:styleId="DPPList">
    <w:name w:val="DPP:List"/>
    <w:rsid w:val="00CB5DC7"/>
    <w:pPr>
      <w:tabs>
        <w:tab w:val="num" w:pos="360"/>
      </w:tabs>
      <w:spacing w:before="60" w:after="120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DPPListing-bold">
    <w:name w:val="DPP:Listing-bold"/>
    <w:uiPriority w:val="99"/>
    <w:rsid w:val="00CB5DC7"/>
    <w:pPr>
      <w:tabs>
        <w:tab w:val="num" w:pos="1800"/>
      </w:tabs>
      <w:spacing w:after="120"/>
      <w:ind w:left="180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HSEEPBulletL1">
    <w:name w:val="*HSEEP Bullet L1"/>
    <w:basedOn w:val="Normal"/>
    <w:uiPriority w:val="99"/>
    <w:rsid w:val="00CB5DC7"/>
    <w:pPr>
      <w:tabs>
        <w:tab w:val="num" w:pos="900"/>
      </w:tabs>
      <w:ind w:left="900" w:hanging="360"/>
    </w:pPr>
    <w:rPr>
      <w:rFonts w:ascii="Times New Roman" w:hAnsi="Times New Roman"/>
    </w:rPr>
  </w:style>
  <w:style w:type="paragraph" w:customStyle="1" w:styleId="DPPDayDateTime">
    <w:name w:val="DPP:Day/Date/Time"/>
    <w:uiPriority w:val="99"/>
    <w:rsid w:val="00CB5DC7"/>
    <w:pPr>
      <w:keepNext/>
      <w:keepLines/>
      <w:pBdr>
        <w:top w:val="single" w:sz="6" w:space="4" w:color="auto" w:shadow="1"/>
        <w:left w:val="single" w:sz="6" w:space="4" w:color="auto" w:shadow="1"/>
        <w:bottom w:val="single" w:sz="6" w:space="4" w:color="auto" w:shadow="1"/>
        <w:right w:val="single" w:sz="6" w:space="4" w:color="auto" w:shadow="1"/>
      </w:pBdr>
      <w:shd w:val="pct25" w:color="auto" w:fill="FFFFFF"/>
      <w:spacing w:before="180"/>
    </w:pPr>
    <w:rPr>
      <w:rFonts w:ascii="Arial" w:eastAsia="Times New Roman" w:hAnsi="Arial" w:cs="Arial"/>
      <w:b/>
      <w:bCs/>
      <w:i/>
      <w:iCs/>
      <w:color w:val="000000"/>
      <w:sz w:val="24"/>
      <w:szCs w:val="24"/>
    </w:rPr>
  </w:style>
  <w:style w:type="paragraph" w:customStyle="1" w:styleId="DPPBullet">
    <w:name w:val="DPP:Bullet"/>
    <w:uiPriority w:val="99"/>
    <w:rsid w:val="00CB5DC7"/>
    <w:pPr>
      <w:tabs>
        <w:tab w:val="num" w:pos="720"/>
        <w:tab w:val="left" w:pos="1440"/>
      </w:tabs>
      <w:suppressAutoHyphens/>
      <w:spacing w:after="120"/>
      <w:ind w:left="72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PPListing">
    <w:name w:val="DPP:Listing"/>
    <w:uiPriority w:val="99"/>
    <w:rsid w:val="00CB5DC7"/>
    <w:pPr>
      <w:tabs>
        <w:tab w:val="num" w:pos="720"/>
      </w:tabs>
      <w:spacing w:after="120"/>
      <w:ind w:left="72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PPIntroQuote">
    <w:name w:val="DPP:Intro Quote"/>
    <w:uiPriority w:val="99"/>
    <w:rsid w:val="00CB5DC7"/>
    <w:pPr>
      <w:spacing w:after="60"/>
      <w:ind w:left="1440" w:right="720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DPPStats">
    <w:name w:val="DPP:Stats"/>
    <w:uiPriority w:val="99"/>
    <w:rsid w:val="00CB5DC7"/>
    <w:pPr>
      <w:tabs>
        <w:tab w:val="right" w:leader="dot" w:pos="8640"/>
        <w:tab w:val="right" w:pos="9180"/>
      </w:tabs>
      <w:ind w:left="108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DPPStats-last">
    <w:name w:val="DPP:Stats-last"/>
    <w:basedOn w:val="DPPStats"/>
    <w:uiPriority w:val="99"/>
    <w:rsid w:val="00CB5DC7"/>
    <w:pPr>
      <w:spacing w:after="120"/>
    </w:pPr>
  </w:style>
  <w:style w:type="paragraph" w:customStyle="1" w:styleId="DPPStats-first">
    <w:name w:val="DPP:Stats-first"/>
    <w:basedOn w:val="DPPStats"/>
    <w:uiPriority w:val="99"/>
    <w:rsid w:val="00CB5DC7"/>
    <w:pPr>
      <w:keepNext/>
      <w:keepLines/>
      <w:spacing w:before="60"/>
    </w:pPr>
  </w:style>
  <w:style w:type="paragraph" w:customStyle="1" w:styleId="inside-copy">
    <w:name w:val="inside-copy"/>
    <w:basedOn w:val="Normal"/>
    <w:uiPriority w:val="99"/>
    <w:rsid w:val="00CB5DC7"/>
    <w:pPr>
      <w:spacing w:before="100" w:beforeAutospacing="1" w:after="100" w:afterAutospacing="1"/>
      <w:ind w:right="2070"/>
    </w:pPr>
    <w:rPr>
      <w:rFonts w:ascii="Arial" w:hAnsi="Arial" w:cs="Arial"/>
      <w:sz w:val="20"/>
      <w:szCs w:val="20"/>
    </w:rPr>
  </w:style>
  <w:style w:type="paragraph" w:customStyle="1" w:styleId="Style">
    <w:name w:val="Style"/>
    <w:rsid w:val="00CB5DC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FollowedHyperlink">
    <w:name w:val="FollowedHyperlink"/>
    <w:uiPriority w:val="99"/>
    <w:rsid w:val="00CB5DC7"/>
    <w:rPr>
      <w:color w:val="800080"/>
      <w:u w:val="single"/>
    </w:rPr>
  </w:style>
  <w:style w:type="paragraph" w:customStyle="1" w:styleId="DPPBullet-ss">
    <w:name w:val="DPP:Bullet-ss"/>
    <w:uiPriority w:val="99"/>
    <w:rsid w:val="00CB5DC7"/>
    <w:pPr>
      <w:tabs>
        <w:tab w:val="num" w:pos="720"/>
      </w:tabs>
      <w:ind w:left="72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BulletLast">
    <w:name w:val="List Bullet Last"/>
    <w:basedOn w:val="ListBullet"/>
    <w:uiPriority w:val="99"/>
    <w:rsid w:val="00CB5DC7"/>
    <w:pPr>
      <w:spacing w:line="240" w:lineRule="auto"/>
      <w:jc w:val="left"/>
    </w:pPr>
  </w:style>
  <w:style w:type="paragraph" w:customStyle="1" w:styleId="ActivityText">
    <w:name w:val="ActivityText"/>
    <w:basedOn w:val="BodyText"/>
    <w:uiPriority w:val="99"/>
    <w:rsid w:val="00CB5DC7"/>
    <w:pPr>
      <w:widowControl w:val="0"/>
      <w:autoSpaceDE w:val="0"/>
      <w:autoSpaceDN w:val="0"/>
      <w:adjustRightInd w:val="0"/>
      <w:spacing w:after="120" w:line="240" w:lineRule="auto"/>
      <w:ind w:left="605"/>
      <w:jc w:val="center"/>
    </w:pPr>
    <w:rPr>
      <w:rFonts w:ascii="Arial" w:hAnsi="Arial" w:cs="Arial"/>
      <w:i/>
      <w:iCs/>
      <w:color w:val="000000"/>
    </w:rPr>
  </w:style>
  <w:style w:type="paragraph" w:customStyle="1" w:styleId="Invitees">
    <w:name w:val="Invitees"/>
    <w:basedOn w:val="Normal"/>
    <w:uiPriority w:val="99"/>
    <w:rsid w:val="00CB5DC7"/>
    <w:pPr>
      <w:keepNext/>
      <w:ind w:left="2347" w:hanging="1440"/>
      <w:outlineLvl w:val="1"/>
    </w:pPr>
    <w:rPr>
      <w:rFonts w:ascii="Times New Roman" w:hAnsi="Times New Roman"/>
    </w:rPr>
  </w:style>
  <w:style w:type="paragraph" w:styleId="ListNumber">
    <w:name w:val="List Number"/>
    <w:basedOn w:val="Normal"/>
    <w:uiPriority w:val="99"/>
    <w:rsid w:val="00CB5DC7"/>
    <w:pPr>
      <w:tabs>
        <w:tab w:val="num" w:pos="180"/>
      </w:tabs>
      <w:spacing w:before="240"/>
      <w:ind w:left="187" w:hanging="187"/>
    </w:pPr>
    <w:rPr>
      <w:rFonts w:ascii="Times New Roman" w:hAnsi="Times New Roman"/>
    </w:rPr>
  </w:style>
  <w:style w:type="paragraph" w:customStyle="1" w:styleId="Agenda1">
    <w:name w:val="Agenda 1"/>
    <w:rsid w:val="00CB5DC7"/>
    <w:pPr>
      <w:tabs>
        <w:tab w:val="right" w:pos="2160"/>
        <w:tab w:val="left" w:pos="2340"/>
        <w:tab w:val="left" w:pos="3600"/>
        <w:tab w:val="right" w:pos="4410"/>
        <w:tab w:val="left" w:pos="4860"/>
      </w:tabs>
      <w:spacing w:before="360"/>
      <w:ind w:left="1080" w:right="1080"/>
    </w:pPr>
    <w:rPr>
      <w:rFonts w:ascii="Albertus Medium" w:eastAsia="Times New Roman" w:hAnsi="Albertus Medium"/>
      <w:b/>
      <w:sz w:val="26"/>
    </w:rPr>
  </w:style>
  <w:style w:type="paragraph" w:customStyle="1" w:styleId="DPPChapterName">
    <w:name w:val="DPP:ChapterName"/>
    <w:rsid w:val="00CB5DC7"/>
    <w:pPr>
      <w:tabs>
        <w:tab w:val="right" w:pos="9360"/>
      </w:tabs>
      <w:spacing w:after="60"/>
    </w:pPr>
    <w:rPr>
      <w:rFonts w:ascii="Times New Roman" w:eastAsia="Times New Roman" w:hAnsi="Times New Roman"/>
      <w:i/>
    </w:rPr>
  </w:style>
  <w:style w:type="paragraph" w:customStyle="1" w:styleId="Default">
    <w:name w:val="Default"/>
    <w:rsid w:val="00CB5DC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tacts">
    <w:name w:val="Contacts"/>
    <w:rsid w:val="00CB5DC7"/>
    <w:pPr>
      <w:spacing w:before="240"/>
      <w:ind w:left="1800"/>
    </w:pPr>
    <w:rPr>
      <w:rFonts w:ascii="Times New Roman" w:eastAsia="Times New Roman" w:hAnsi="Times New Roman"/>
      <w:noProof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5DC7"/>
    <w:pPr>
      <w:keepNext w:val="0"/>
      <w:keepLines/>
      <w:widowControl w:val="0"/>
      <w:autoSpaceDE w:val="0"/>
      <w:autoSpaceDN w:val="0"/>
      <w:adjustRightInd w:val="0"/>
      <w:spacing w:before="480" w:after="0" w:line="276" w:lineRule="auto"/>
      <w:jc w:val="left"/>
      <w:outlineLvl w:val="9"/>
    </w:pPr>
    <w:rPr>
      <w:rFonts w:ascii="Cambria" w:eastAsia="MS Gothic" w:hAnsi="Cambria" w:cs="Book Antiqua"/>
      <w:b w:val="0"/>
      <w:bCs/>
      <w:color w:val="365F91"/>
      <w:kern w:val="0"/>
      <w:sz w:val="28"/>
      <w:szCs w:val="28"/>
      <w:lang w:eastAsia="ja-JP"/>
    </w:rPr>
  </w:style>
  <w:style w:type="numbering" w:customStyle="1" w:styleId="NoList11">
    <w:name w:val="No List11"/>
    <w:next w:val="NoList"/>
    <w:uiPriority w:val="99"/>
    <w:semiHidden/>
    <w:unhideWhenUsed/>
    <w:rsid w:val="00CB5DC7"/>
  </w:style>
  <w:style w:type="paragraph" w:customStyle="1" w:styleId="CoverHeading1">
    <w:name w:val="Cover Heading1"/>
    <w:rsid w:val="00CB5DC7"/>
    <w:pPr>
      <w:tabs>
        <w:tab w:val="center" w:pos="6120"/>
      </w:tabs>
      <w:ind w:firstLine="720"/>
    </w:pPr>
    <w:rPr>
      <w:rFonts w:ascii="Arial Bold" w:eastAsia="Times New Roman" w:hAnsi="Arial Bold"/>
      <w:b/>
      <w:noProof/>
      <w:sz w:val="48"/>
    </w:rPr>
  </w:style>
  <w:style w:type="paragraph" w:customStyle="1" w:styleId="CoverHeading2">
    <w:name w:val="Cover Heading2"/>
    <w:rsid w:val="00CB5DC7"/>
    <w:pPr>
      <w:tabs>
        <w:tab w:val="left" w:pos="2160"/>
      </w:tabs>
      <w:spacing w:before="480"/>
      <w:ind w:firstLine="720"/>
    </w:pPr>
    <w:rPr>
      <w:rFonts w:ascii="Arial Bold" w:eastAsia="Times New Roman" w:hAnsi="Arial Bold"/>
      <w:b/>
      <w:bCs/>
      <w:noProof/>
      <w:sz w:val="28"/>
      <w:szCs w:val="36"/>
    </w:rPr>
  </w:style>
  <w:style w:type="paragraph" w:customStyle="1" w:styleId="Numbered">
    <w:name w:val="Numbered"/>
    <w:rsid w:val="00CB5DC7"/>
    <w:pPr>
      <w:numPr>
        <w:numId w:val="10"/>
      </w:numPr>
      <w:tabs>
        <w:tab w:val="left" w:pos="0"/>
        <w:tab w:val="right" w:pos="8836"/>
      </w:tabs>
      <w:spacing w:before="120" w:after="1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HSEEPBodyText">
    <w:name w:val="HSEEP Body Text"/>
    <w:link w:val="HSEEPBodyTextChar"/>
    <w:rsid w:val="00CB5DC7"/>
    <w:pPr>
      <w:spacing w:before="120" w:after="120"/>
      <w:jc w:val="both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HSEEPBodyTextChar">
    <w:name w:val="HSEEP Body Text Char"/>
    <w:link w:val="HSEEPBodyText"/>
    <w:locked/>
    <w:rsid w:val="00CB5DC7"/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TableofFigures">
    <w:name w:val="table of figures"/>
    <w:aliases w:val="List of Tables"/>
    <w:basedOn w:val="Normal"/>
    <w:next w:val="Normal"/>
    <w:uiPriority w:val="99"/>
    <w:rsid w:val="00CB5DC7"/>
    <w:rPr>
      <w:rFonts w:ascii="Calibri" w:hAnsi="Calibri"/>
    </w:rPr>
  </w:style>
  <w:style w:type="character" w:customStyle="1" w:styleId="dtvalue">
    <w:name w:val="dtvalue"/>
    <w:rsid w:val="00CB5DC7"/>
  </w:style>
  <w:style w:type="paragraph" w:styleId="Title">
    <w:name w:val="Title"/>
    <w:basedOn w:val="Normal"/>
    <w:link w:val="TitleChar"/>
    <w:uiPriority w:val="10"/>
    <w:qFormat/>
    <w:rsid w:val="00CB5D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CB5DC7"/>
    <w:rPr>
      <w:rFonts w:ascii="Arial" w:eastAsia="Times New Roman" w:hAnsi="Arial"/>
      <w:b/>
      <w:color w:val="000000"/>
      <w:sz w:val="24"/>
    </w:rPr>
  </w:style>
  <w:style w:type="character" w:styleId="Strong">
    <w:name w:val="Strong"/>
    <w:qFormat/>
    <w:rsid w:val="00CB5DC7"/>
    <w:rPr>
      <w:b/>
    </w:rPr>
  </w:style>
  <w:style w:type="character" w:styleId="Emphasis">
    <w:name w:val="Emphasis"/>
    <w:qFormat/>
    <w:rsid w:val="00CB5DC7"/>
    <w:rPr>
      <w:i/>
    </w:rPr>
  </w:style>
  <w:style w:type="paragraph" w:customStyle="1" w:styleId="TableText">
    <w:name w:val="TableText"/>
    <w:basedOn w:val="BodyText"/>
    <w:qFormat/>
    <w:rsid w:val="00CB5DC7"/>
    <w:pPr>
      <w:widowControl w:val="0"/>
      <w:autoSpaceDE w:val="0"/>
      <w:autoSpaceDN w:val="0"/>
      <w:adjustRightInd w:val="0"/>
      <w:spacing w:before="40" w:after="80"/>
    </w:pPr>
    <w:rPr>
      <w:rFonts w:ascii="Times" w:hAnsi="Times"/>
      <w:color w:val="000000"/>
    </w:rPr>
  </w:style>
  <w:style w:type="numbering" w:customStyle="1" w:styleId="NoList111">
    <w:name w:val="No List111"/>
    <w:next w:val="NoList"/>
    <w:uiPriority w:val="99"/>
    <w:semiHidden/>
    <w:unhideWhenUsed/>
    <w:rsid w:val="00CB5DC7"/>
  </w:style>
  <w:style w:type="paragraph" w:customStyle="1" w:styleId="ActivityName">
    <w:name w:val="Activity Name"/>
    <w:basedOn w:val="BodyText"/>
    <w:qFormat/>
    <w:rsid w:val="00CB5DC7"/>
    <w:pPr>
      <w:keepNext/>
      <w:widowControl w:val="0"/>
      <w:autoSpaceDE w:val="0"/>
      <w:autoSpaceDN w:val="0"/>
      <w:adjustRightInd w:val="0"/>
      <w:spacing w:after="120" w:line="240" w:lineRule="auto"/>
      <w:jc w:val="center"/>
    </w:pPr>
    <w:rPr>
      <w:rFonts w:ascii="Arial" w:hAnsi="Arial" w:cs="Arial"/>
      <w:b/>
      <w:i/>
      <w:iCs/>
      <w:color w:val="000000"/>
      <w:szCs w:val="18"/>
    </w:rPr>
  </w:style>
  <w:style w:type="paragraph" w:customStyle="1" w:styleId="TableHead">
    <w:name w:val="TableHead"/>
    <w:basedOn w:val="TableText"/>
    <w:qFormat/>
    <w:rsid w:val="00CB5DC7"/>
    <w:pPr>
      <w:keepNext/>
      <w:spacing w:after="40"/>
      <w:jc w:val="center"/>
    </w:pPr>
    <w:rPr>
      <w:b/>
    </w:rPr>
  </w:style>
  <w:style w:type="paragraph" w:customStyle="1" w:styleId="Tabletext0">
    <w:name w:val="Table text"/>
    <w:basedOn w:val="Normal"/>
    <w:rsid w:val="00CB5DC7"/>
    <w:pPr>
      <w:spacing w:before="40" w:after="40"/>
    </w:pPr>
    <w:rPr>
      <w:rFonts w:ascii="Arial" w:hAnsi="Arial"/>
      <w:sz w:val="20"/>
    </w:rPr>
  </w:style>
  <w:style w:type="paragraph" w:customStyle="1" w:styleId="TableHead0">
    <w:name w:val="Table Head"/>
    <w:basedOn w:val="Normal"/>
    <w:rsid w:val="00CB5DC7"/>
    <w:pPr>
      <w:spacing w:before="40" w:after="40"/>
      <w:jc w:val="center"/>
    </w:pPr>
    <w:rPr>
      <w:rFonts w:ascii="Arial" w:hAnsi="Arial"/>
      <w:b/>
      <w:sz w:val="20"/>
    </w:rPr>
  </w:style>
  <w:style w:type="paragraph" w:customStyle="1" w:styleId="Draft">
    <w:name w:val="Draft"/>
    <w:basedOn w:val="Header"/>
    <w:link w:val="DraftChar"/>
    <w:rsid w:val="00CB5DC7"/>
    <w:pPr>
      <w:tabs>
        <w:tab w:val="clear" w:pos="4680"/>
        <w:tab w:val="clear" w:pos="9360"/>
        <w:tab w:val="center" w:pos="4320"/>
        <w:tab w:val="right" w:pos="8640"/>
      </w:tabs>
      <w:spacing w:after="0" w:line="240" w:lineRule="auto"/>
      <w:jc w:val="center"/>
    </w:pPr>
    <w:rPr>
      <w:rFonts w:ascii="Verdana" w:hAnsi="Verdana" w:cs="Arial"/>
      <w:caps/>
      <w:color w:val="2E368F"/>
      <w:sz w:val="18"/>
      <w:szCs w:val="18"/>
    </w:rPr>
  </w:style>
  <w:style w:type="character" w:customStyle="1" w:styleId="DraftChar">
    <w:name w:val="Draft Char"/>
    <w:link w:val="Draft"/>
    <w:rsid w:val="00CB5DC7"/>
    <w:rPr>
      <w:rFonts w:ascii="Verdana" w:eastAsia="Times New Roman" w:hAnsi="Verdana" w:cs="Arial"/>
      <w:caps/>
      <w:color w:val="2E368F"/>
      <w:sz w:val="18"/>
      <w:szCs w:val="18"/>
    </w:rPr>
  </w:style>
  <w:style w:type="paragraph" w:customStyle="1" w:styleId="BlueBox">
    <w:name w:val="Blue Box"/>
    <w:basedOn w:val="BodyText"/>
    <w:rsid w:val="00CB5DC7"/>
    <w:pPr>
      <w:widowControl w:val="0"/>
      <w:shd w:val="clear" w:color="auto" w:fill="000080"/>
      <w:autoSpaceDE w:val="0"/>
      <w:autoSpaceDN w:val="0"/>
      <w:adjustRightInd w:val="0"/>
      <w:spacing w:before="160" w:after="160" w:line="240" w:lineRule="auto"/>
      <w:jc w:val="center"/>
    </w:pPr>
    <w:rPr>
      <w:rFonts w:ascii="Arial" w:hAnsi="Arial" w:cs="Arial"/>
      <w:b/>
      <w:i/>
      <w:iCs/>
      <w:color w:val="FFFFFF"/>
      <w:sz w:val="28"/>
      <w:szCs w:val="28"/>
    </w:rPr>
  </w:style>
  <w:style w:type="numbering" w:customStyle="1" w:styleId="NoList2">
    <w:name w:val="No List2"/>
    <w:next w:val="NoList"/>
    <w:uiPriority w:val="99"/>
    <w:semiHidden/>
    <w:unhideWhenUsed/>
    <w:rsid w:val="00CB5DC7"/>
  </w:style>
  <w:style w:type="numbering" w:customStyle="1" w:styleId="NoList12">
    <w:name w:val="No List12"/>
    <w:next w:val="NoList"/>
    <w:uiPriority w:val="99"/>
    <w:semiHidden/>
    <w:unhideWhenUsed/>
    <w:rsid w:val="00CB5DC7"/>
  </w:style>
  <w:style w:type="table" w:customStyle="1" w:styleId="TableGrid1">
    <w:name w:val="Table Grid1"/>
    <w:basedOn w:val="TableNormal"/>
    <w:next w:val="TableGrid"/>
    <w:uiPriority w:val="59"/>
    <w:rsid w:val="00CB5DC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2">
    <w:name w:val="No List112"/>
    <w:next w:val="NoList"/>
    <w:uiPriority w:val="99"/>
    <w:semiHidden/>
    <w:unhideWhenUsed/>
    <w:rsid w:val="00CB5DC7"/>
  </w:style>
  <w:style w:type="numbering" w:customStyle="1" w:styleId="NoList21">
    <w:name w:val="No List21"/>
    <w:next w:val="NoList"/>
    <w:uiPriority w:val="99"/>
    <w:semiHidden/>
    <w:unhideWhenUsed/>
    <w:rsid w:val="00CB5DC7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CB5DC7"/>
    <w:pPr>
      <w:keepLines/>
      <w:widowControl w:val="0"/>
      <w:autoSpaceDE w:val="0"/>
      <w:autoSpaceDN w:val="0"/>
      <w:adjustRightInd w:val="0"/>
      <w:spacing w:before="480" w:after="0" w:line="276" w:lineRule="auto"/>
      <w:outlineLvl w:val="9"/>
    </w:pPr>
    <w:rPr>
      <w:rFonts w:ascii="Cambria" w:eastAsia="Times New Roman" w:hAnsi="Cambria"/>
      <w:bCs/>
      <w:color w:val="376092"/>
      <w:sz w:val="28"/>
      <w:szCs w:val="28"/>
    </w:rPr>
  </w:style>
  <w:style w:type="numbering" w:customStyle="1" w:styleId="NoList121">
    <w:name w:val="No List121"/>
    <w:next w:val="NoList"/>
    <w:uiPriority w:val="99"/>
    <w:semiHidden/>
    <w:unhideWhenUsed/>
    <w:rsid w:val="00CB5DC7"/>
  </w:style>
  <w:style w:type="character" w:customStyle="1" w:styleId="st1">
    <w:name w:val="st1"/>
    <w:basedOn w:val="DefaultParagraphFont"/>
    <w:rsid w:val="00CB5DC7"/>
  </w:style>
  <w:style w:type="paragraph" w:styleId="Revision">
    <w:name w:val="Revision"/>
    <w:hidden/>
    <w:uiPriority w:val="99"/>
    <w:semiHidden/>
    <w:rsid w:val="00CB5DC7"/>
    <w:rPr>
      <w:rFonts w:ascii="Times" w:eastAsia="Times New Roman" w:hAnsi="Times"/>
      <w:color w:val="000000"/>
      <w:sz w:val="24"/>
      <w:szCs w:val="24"/>
    </w:rPr>
  </w:style>
  <w:style w:type="paragraph" w:customStyle="1" w:styleId="Address1">
    <w:name w:val="Address1"/>
    <w:basedOn w:val="Normal"/>
    <w:rsid w:val="00CB5DC7"/>
    <w:pPr>
      <w:spacing w:after="0" w:line="240" w:lineRule="auto"/>
    </w:pPr>
    <w:rPr>
      <w:rFonts w:ascii="Calibri" w:eastAsia="Times New Roman" w:hAnsi="Calibri" w:cs="Times New Roman"/>
      <w:sz w:val="28"/>
      <w:szCs w:val="20"/>
    </w:rPr>
  </w:style>
  <w:style w:type="paragraph" w:customStyle="1" w:styleId="Author">
    <w:name w:val="Author"/>
    <w:basedOn w:val="Normal"/>
    <w:rsid w:val="00CB5DC7"/>
    <w:pPr>
      <w:spacing w:after="0" w:line="240" w:lineRule="auto"/>
    </w:pPr>
    <w:rPr>
      <w:rFonts w:ascii="Calibri" w:eastAsia="Times New Roman" w:hAnsi="Calibri" w:cs="Times New Roman"/>
      <w:b/>
      <w:sz w:val="28"/>
      <w:szCs w:val="20"/>
    </w:rPr>
  </w:style>
  <w:style w:type="paragraph" w:customStyle="1" w:styleId="Address2">
    <w:name w:val="Address2"/>
    <w:basedOn w:val="Address1"/>
    <w:qFormat/>
    <w:rsid w:val="00CB5DC7"/>
    <w:pPr>
      <w:spacing w:before="480" w:after="240"/>
    </w:pPr>
  </w:style>
  <w:style w:type="paragraph" w:customStyle="1" w:styleId="Address3">
    <w:name w:val="Address3"/>
    <w:basedOn w:val="Address2"/>
    <w:qFormat/>
    <w:rsid w:val="00CB5DC7"/>
    <w:pPr>
      <w:spacing w:before="720"/>
    </w:pPr>
  </w:style>
  <w:style w:type="paragraph" w:styleId="Date">
    <w:name w:val="Date"/>
    <w:basedOn w:val="Normal"/>
    <w:next w:val="Normal"/>
    <w:link w:val="DateChar"/>
    <w:uiPriority w:val="99"/>
    <w:unhideWhenUsed/>
    <w:rsid w:val="00CB5DC7"/>
    <w:pPr>
      <w:spacing w:before="480" w:after="480" w:line="240" w:lineRule="auto"/>
    </w:pPr>
    <w:rPr>
      <w:rFonts w:ascii="Calibri" w:eastAsia="Calibri" w:hAnsi="Calibri" w:cs="Times New Roman"/>
      <w:b/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CB5DC7"/>
    <w:rPr>
      <w:rFonts w:eastAsia="Calibri"/>
      <w:b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Scimetrika, LLC.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jfoerst</dc:creator>
  <cp:keywords/>
  <dc:description/>
  <cp:lastModifiedBy>jfoerst</cp:lastModifiedBy>
  <cp:revision>4</cp:revision>
  <dcterms:created xsi:type="dcterms:W3CDTF">2011-10-07T04:17:00Z</dcterms:created>
  <dcterms:modified xsi:type="dcterms:W3CDTF">2011-10-07T19:55:00Z</dcterms:modified>
</cp:coreProperties>
</file>